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5B9BD5" w:themeColor="accent1"/>
        </w:rPr>
        <w:id w:val="158873236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57465A" w:rsidRDefault="0057465A">
          <w:pPr>
            <w:pStyle w:val="Sinespaciado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913CC50" wp14:editId="4791F633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2701290</wp:posOffset>
                    </wp:positionV>
                    <wp:extent cx="8258810" cy="232913"/>
                    <wp:effectExtent l="0" t="0" r="0" b="0"/>
                    <wp:wrapNone/>
                    <wp:docPr id="24" name="Cuadro de texto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58810" cy="2329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465A" w:rsidRPr="0057465A" w:rsidRDefault="0057465A" w:rsidP="0057465A">
                                <w:pPr>
                                  <w:jc w:val="center"/>
                                  <w:rPr>
                                    <w:color w:val="2E74B5" w:themeColor="accent1" w:themeShade="BF"/>
                                    <w:sz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7465A">
                                  <w:rPr>
                                    <w:color w:val="2E74B5" w:themeColor="accent1" w:themeShade="BF"/>
                                    <w:sz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SA-DDP-A06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3913CC5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4" o:spid="_x0000_s1026" type="#_x0000_t202" style="position:absolute;left:0;text-align:left;margin-left:-.35pt;margin-top:212.7pt;width:650.3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" filled="f" stroked="f" strokeweight=".5pt">
                    <v:textbox>
                      <w:txbxContent>
                        <w:p w:rsidR="0057465A" w:rsidRPr="0057465A" w:rsidRDefault="0057465A" w:rsidP="0057465A">
                          <w:pPr>
                            <w:jc w:val="center"/>
                            <w:rPr>
                              <w:color w:val="2E74B5" w:themeColor="accent1" w:themeShade="BF"/>
                              <w:sz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7465A">
                            <w:rPr>
                              <w:color w:val="2E74B5" w:themeColor="accent1" w:themeShade="BF"/>
                              <w:sz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SA-DDP</w:t>
                          </w:r>
                          <w:r w:rsidRPr="0057465A">
                            <w:rPr>
                              <w:color w:val="2E74B5" w:themeColor="accent1" w:themeShade="BF"/>
                              <w:sz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-A</w:t>
                          </w:r>
                          <w:r w:rsidRPr="0057465A">
                            <w:rPr>
                              <w:color w:val="2E74B5" w:themeColor="accent1" w:themeShade="BF"/>
                              <w:sz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D8B61CC" wp14:editId="7733AF17">
                <wp:extent cx="1828127" cy="1800000"/>
                <wp:effectExtent l="0" t="0" r="127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9"/>
                        <a:srcRect l="44039" t="25114" r="45159" b="55978"/>
                        <a:stretch/>
                      </pic:blipFill>
                      <pic:spPr bwMode="auto">
                        <a:xfrm>
                          <a:off x="0" y="0"/>
                          <a:ext cx="1828127" cy="180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57465A" w:rsidRPr="00B63819" w:rsidRDefault="00B63819">
          <w:pPr>
            <w:pStyle w:val="Sinespaciado"/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b/>
              <w:color w:val="4472C4" w:themeColor="accent5"/>
              <w:sz w:val="72"/>
              <w:szCs w:val="80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B63819">
            <w:rPr>
              <w:rFonts w:asciiTheme="majorHAnsi" w:eastAsiaTheme="majorEastAsia" w:hAnsiTheme="majorHAnsi" w:cstheme="majorBidi"/>
              <w:b/>
              <w:color w:val="4472C4" w:themeColor="accent5"/>
              <w:sz w:val="72"/>
              <w:szCs w:val="80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INFORME PARA LA EVALUACIÓN Y ACREDITACIÓN DE ACADEMIAS</w:t>
          </w:r>
        </w:p>
        <w:sdt>
          <w:sdtPr>
            <w:rPr>
              <w:color w:val="2E74B5" w:themeColor="accent1" w:themeShade="BF"/>
              <w:sz w:val="28"/>
              <w:szCs w:val="28"/>
            </w:rPr>
            <w:alias w:val="Subtítulo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57465A" w:rsidRPr="0057465A" w:rsidRDefault="007F502E">
              <w:pPr>
                <w:pStyle w:val="Sinespaciado"/>
                <w:jc w:val="center"/>
                <w:rPr>
                  <w:color w:val="2E74B5" w:themeColor="accent1" w:themeShade="BF"/>
                  <w:sz w:val="28"/>
                  <w:szCs w:val="28"/>
                </w:rPr>
              </w:pPr>
              <w:r>
                <w:rPr>
                  <w:color w:val="2E74B5" w:themeColor="accent1" w:themeShade="BF"/>
                  <w:sz w:val="28"/>
                  <w:szCs w:val="28"/>
                </w:rPr>
                <w:t>Nombre de la academia:</w:t>
              </w:r>
            </w:p>
          </w:sdtContent>
        </w:sdt>
        <w:p w:rsidR="0057465A" w:rsidRDefault="0057465A" w:rsidP="0057465A">
          <w:pPr>
            <w:pStyle w:val="Sinespaciado"/>
            <w:spacing w:before="480"/>
            <w:jc w:val="center"/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6606540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E74B5" w:themeColor="accent1" w:themeShade="BF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7465A" w:rsidRPr="0057465A" w:rsidRDefault="0057465A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2E74B5" w:themeColor="accent1" w:themeShade="BF"/>
                                        <w:szCs w:val="28"/>
                                      </w:rPr>
                                    </w:pPr>
                                    <w:r w:rsidRPr="0057465A">
                                      <w:rPr>
                                        <w:caps/>
                                        <w:color w:val="2E74B5" w:themeColor="accent1" w:themeShade="BF"/>
                                        <w:szCs w:val="28"/>
                                        <w:lang w:val="es-ES"/>
                                      </w:rPr>
                                      <w:t>[Fecha]</w:t>
                                    </w:r>
                                  </w:p>
                                </w:sdtContent>
                              </w:sdt>
                              <w:p w:rsidR="0057465A" w:rsidRPr="0057465A" w:rsidRDefault="0057465A" w:rsidP="0057465A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2E74B5" w:themeColor="accent1" w:themeShade="BF"/>
                                    <w:sz w:val="20"/>
                                  </w:rPr>
                                </w:pPr>
                                <w:r w:rsidRPr="0057465A">
                                  <w:rPr>
                                    <w:b/>
                                    <w:color w:val="2E74B5" w:themeColor="accent1" w:themeShade="BF"/>
                                    <w:sz w:val="20"/>
                                  </w:rPr>
                                  <w:t>UNIVERSIDAD AUTÓNOMA DE NAYARIT</w:t>
                                </w:r>
                              </w:p>
                              <w:p w:rsidR="0057465A" w:rsidRPr="0057465A" w:rsidRDefault="0057465A" w:rsidP="0057465A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2E74B5" w:themeColor="accent1" w:themeShade="BF"/>
                                    <w:sz w:val="20"/>
                                  </w:rPr>
                                </w:pPr>
                                <w:r w:rsidRPr="0057465A">
                                  <w:rPr>
                                    <w:b/>
                                    <w:color w:val="2E74B5" w:themeColor="accent1" w:themeShade="BF"/>
                                    <w:sz w:val="20"/>
                                  </w:rPr>
                                  <w:t>Secretaría Académica</w:t>
                                </w:r>
                              </w:p>
                              <w:p w:rsidR="0057465A" w:rsidRPr="0057465A" w:rsidRDefault="0057465A" w:rsidP="0057465A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2E74B5" w:themeColor="accent1" w:themeShade="BF"/>
                                    <w:sz w:val="20"/>
                                  </w:rPr>
                                </w:pPr>
                                <w:r w:rsidRPr="0057465A">
                                  <w:rPr>
                                    <w:b/>
                                    <w:color w:val="2E74B5" w:themeColor="accent1" w:themeShade="BF"/>
                                    <w:sz w:val="20"/>
                                  </w:rPr>
                                  <w:t>DIRECCIÓN DE DESARROLLO DEL PROFESORADO</w:t>
                                </w:r>
                              </w:p>
                              <w:p w:rsidR="0057465A" w:rsidRPr="0057465A" w:rsidRDefault="0057465A" w:rsidP="0057465A">
                                <w:pPr>
                                  <w:pStyle w:val="Sinespaciado"/>
                                  <w:jc w:val="center"/>
                                  <w:rPr>
                                    <w:color w:val="2E74B5" w:themeColor="accent1" w:themeShade="B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Cuadro de texto 142" o:spid="_x0000_s1027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2E74B5" w:themeColor="accent1" w:themeShade="BF"/>
                              <w:szCs w:val="28"/>
                            </w:rPr>
                            <w:alias w:val="Fecha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7465A" w:rsidRPr="0057465A" w:rsidRDefault="0057465A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2E74B5" w:themeColor="accent1" w:themeShade="BF"/>
                                  <w:szCs w:val="28"/>
                                </w:rPr>
                              </w:pPr>
                              <w:r w:rsidRPr="0057465A">
                                <w:rPr>
                                  <w:caps/>
                                  <w:color w:val="2E74B5" w:themeColor="accent1" w:themeShade="BF"/>
                                  <w:szCs w:val="28"/>
                                  <w:lang w:val="es-ES"/>
                                </w:rPr>
                                <w:t>[Fecha]</w:t>
                              </w:r>
                            </w:p>
                          </w:sdtContent>
                        </w:sdt>
                        <w:p w:rsidR="0057465A" w:rsidRPr="0057465A" w:rsidRDefault="0057465A" w:rsidP="0057465A">
                          <w:pPr>
                            <w:pStyle w:val="Sinespaciado"/>
                            <w:jc w:val="center"/>
                            <w:rPr>
                              <w:b/>
                              <w:color w:val="2E74B5" w:themeColor="accent1" w:themeShade="BF"/>
                              <w:sz w:val="20"/>
                            </w:rPr>
                          </w:pPr>
                          <w:r w:rsidRPr="0057465A">
                            <w:rPr>
                              <w:b/>
                              <w:color w:val="2E74B5" w:themeColor="accent1" w:themeShade="BF"/>
                              <w:sz w:val="20"/>
                            </w:rPr>
                            <w:t>UNIVERSIDAD AUTÓNOMA DE NAYARIT</w:t>
                          </w:r>
                        </w:p>
                        <w:p w:rsidR="0057465A" w:rsidRPr="0057465A" w:rsidRDefault="0057465A" w:rsidP="0057465A">
                          <w:pPr>
                            <w:pStyle w:val="Sinespaciado"/>
                            <w:jc w:val="center"/>
                            <w:rPr>
                              <w:b/>
                              <w:color w:val="2E74B5" w:themeColor="accent1" w:themeShade="BF"/>
                              <w:sz w:val="20"/>
                            </w:rPr>
                          </w:pPr>
                          <w:r w:rsidRPr="0057465A">
                            <w:rPr>
                              <w:b/>
                              <w:color w:val="2E74B5" w:themeColor="accent1" w:themeShade="BF"/>
                              <w:sz w:val="20"/>
                            </w:rPr>
                            <w:t>Secretaría Académica</w:t>
                          </w:r>
                        </w:p>
                        <w:p w:rsidR="0057465A" w:rsidRPr="0057465A" w:rsidRDefault="0057465A" w:rsidP="0057465A">
                          <w:pPr>
                            <w:pStyle w:val="Sinespaciado"/>
                            <w:jc w:val="center"/>
                            <w:rPr>
                              <w:b/>
                              <w:color w:val="2E74B5" w:themeColor="accent1" w:themeShade="BF"/>
                              <w:sz w:val="20"/>
                            </w:rPr>
                          </w:pPr>
                          <w:r w:rsidRPr="0057465A">
                            <w:rPr>
                              <w:b/>
                              <w:color w:val="2E74B5" w:themeColor="accent1" w:themeShade="BF"/>
                              <w:sz w:val="20"/>
                            </w:rPr>
                            <w:t>DIRECCIÓN DE DESARROLLO DEL PROFESORADO</w:t>
                          </w:r>
                        </w:p>
                        <w:p w:rsidR="0057465A" w:rsidRPr="0057465A" w:rsidRDefault="0057465A" w:rsidP="0057465A">
                          <w:pPr>
                            <w:pStyle w:val="Sinespaciado"/>
                            <w:jc w:val="center"/>
                            <w:rPr>
                              <w:color w:val="2E74B5" w:themeColor="accent1" w:themeShade="BF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:rsidR="006661EE" w:rsidRPr="001A5AC1" w:rsidRDefault="001A5AC1" w:rsidP="001A5AC1">
      <w:pPr>
        <w:pStyle w:val="Prrafodelista"/>
        <w:numPr>
          <w:ilvl w:val="0"/>
          <w:numId w:val="1"/>
        </w:numPr>
        <w:rPr>
          <w:b/>
        </w:rPr>
      </w:pPr>
      <w:r w:rsidRPr="001A5AC1">
        <w:rPr>
          <w:b/>
        </w:rPr>
        <w:lastRenderedPageBreak/>
        <w:t>DATOS GENERALES DE LA ACADEMIA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6237"/>
        <w:gridCol w:w="2126"/>
        <w:gridCol w:w="1661"/>
      </w:tblGrid>
      <w:tr w:rsidR="001A5AC1" w:rsidTr="001A5AC1">
        <w:trPr>
          <w:trHeight w:val="454"/>
        </w:trPr>
        <w:tc>
          <w:tcPr>
            <w:tcW w:w="2612" w:type="dxa"/>
            <w:vAlign w:val="bottom"/>
          </w:tcPr>
          <w:p w:rsidR="001A5AC1" w:rsidRPr="001A5AC1" w:rsidRDefault="001A5AC1" w:rsidP="001A5AC1">
            <w:pPr>
              <w:rPr>
                <w:b/>
              </w:rPr>
            </w:pPr>
            <w:r w:rsidRPr="001A5AC1">
              <w:rPr>
                <w:b/>
              </w:rPr>
              <w:t>Nombre de la academia: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1A5AC1" w:rsidRDefault="001A5AC1" w:rsidP="001A5AC1"/>
        </w:tc>
        <w:tc>
          <w:tcPr>
            <w:tcW w:w="2126" w:type="dxa"/>
            <w:vAlign w:val="bottom"/>
          </w:tcPr>
          <w:p w:rsidR="001A5AC1" w:rsidRPr="001A5AC1" w:rsidRDefault="001A5AC1" w:rsidP="001A5AC1">
            <w:pPr>
              <w:rPr>
                <w:b/>
              </w:rPr>
            </w:pPr>
            <w:r w:rsidRPr="001A5AC1">
              <w:rPr>
                <w:b/>
              </w:rPr>
              <w:t>Clave de academia: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bottom"/>
          </w:tcPr>
          <w:p w:rsidR="001A5AC1" w:rsidRDefault="001A5AC1" w:rsidP="001A5AC1"/>
        </w:tc>
      </w:tr>
    </w:tbl>
    <w:p w:rsidR="001A5AC1" w:rsidRDefault="001A5AC1" w:rsidP="001A5AC1">
      <w:pPr>
        <w:ind w:left="360"/>
      </w:pPr>
    </w:p>
    <w:tbl>
      <w:tblPr>
        <w:tblStyle w:val="TableGrid"/>
        <w:tblW w:w="12753" w:type="dxa"/>
        <w:jc w:val="center"/>
        <w:tblInd w:w="0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993"/>
        <w:gridCol w:w="850"/>
        <w:gridCol w:w="575"/>
        <w:gridCol w:w="344"/>
        <w:gridCol w:w="1323"/>
        <w:gridCol w:w="26"/>
        <w:gridCol w:w="709"/>
        <w:gridCol w:w="2410"/>
        <w:gridCol w:w="992"/>
      </w:tblGrid>
      <w:tr w:rsidR="001A5AC1" w:rsidTr="002A4186">
        <w:trPr>
          <w:trHeight w:val="74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C1" w:rsidRDefault="001A5AC1">
            <w:pPr>
              <w:jc w:val="center"/>
            </w:pPr>
          </w:p>
          <w:p w:rsidR="001A5AC1" w:rsidRDefault="001A5AC1">
            <w:pPr>
              <w:ind w:left="101"/>
            </w:pPr>
            <w:r>
              <w:rPr>
                <w:rFonts w:eastAsia="Arial" w:cs="Arial"/>
                <w:b/>
              </w:rPr>
              <w:t xml:space="preserve">Tipo de academia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C1" w:rsidRDefault="001A5AC1">
            <w:pPr>
              <w:ind w:left="2"/>
            </w:pPr>
            <w:r>
              <w:rPr>
                <w:rFonts w:eastAsia="Arial" w:cs="Arial"/>
              </w:rPr>
              <w:t>Transversal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C1" w:rsidRDefault="001A5AC1">
            <w:pPr>
              <w:ind w:left="2"/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C1" w:rsidRDefault="001A5AC1">
            <w:r>
              <w:rPr>
                <w:rFonts w:eastAsia="Arial" w:cs="Arial"/>
              </w:rPr>
              <w:t>De área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C1" w:rsidRDefault="001A5AC1">
            <w:pPr>
              <w:jc w:val="center"/>
              <w:rPr>
                <w:b/>
                <w:sz w:val="2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C1" w:rsidRDefault="001A5AC1">
            <w:pPr>
              <w:ind w:left="2"/>
            </w:pPr>
            <w:r>
              <w:t>Disciplinar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C1" w:rsidRDefault="001A5AC1">
            <w:pPr>
              <w:ind w:left="2"/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C1" w:rsidRDefault="001A5AC1">
            <w:pPr>
              <w:ind w:left="2"/>
            </w:pPr>
            <w:r>
              <w:t>Interdisciplinar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C1" w:rsidRDefault="001A5AC1">
            <w:pPr>
              <w:ind w:left="2"/>
              <w:jc w:val="center"/>
              <w:rPr>
                <w:b/>
                <w:sz w:val="28"/>
              </w:rPr>
            </w:pPr>
          </w:p>
        </w:tc>
      </w:tr>
      <w:tr w:rsidR="001A5AC1" w:rsidTr="002A4186">
        <w:trPr>
          <w:trHeight w:val="690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C1" w:rsidRDefault="001A5AC1">
            <w:pPr>
              <w:jc w:val="center"/>
            </w:pPr>
            <w:r>
              <w:rPr>
                <w:rFonts w:eastAsia="Arial" w:cs="Arial"/>
                <w:b/>
              </w:rPr>
              <w:t xml:space="preserve"> </w:t>
            </w:r>
          </w:p>
          <w:p w:rsidR="001A5AC1" w:rsidRDefault="001A5AC1">
            <w:pPr>
              <w:ind w:left="3"/>
              <w:jc w:val="center"/>
            </w:pPr>
            <w:r>
              <w:rPr>
                <w:rFonts w:eastAsia="Arial" w:cs="Arial"/>
                <w:b/>
              </w:rPr>
              <w:t xml:space="preserve">Área académica a la que pertenece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C1" w:rsidRDefault="001A5AC1">
            <w:pPr>
              <w:ind w:left="2"/>
            </w:pPr>
            <w:r>
              <w:rPr>
                <w:rFonts w:eastAsia="Arial" w:cs="Arial"/>
              </w:rPr>
              <w:t>Ciencias de la Salud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C1" w:rsidRDefault="001A5AC1">
            <w:pPr>
              <w:ind w:left="2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C1" w:rsidRDefault="001A5AC1" w:rsidP="001A5AC1">
            <w:r>
              <w:rPr>
                <w:rFonts w:eastAsia="Arial" w:cs="Arial"/>
              </w:rPr>
              <w:t xml:space="preserve">Ciencias Económico Administrativas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C1" w:rsidRDefault="001A5AC1">
            <w:pPr>
              <w:ind w:left="2"/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C1" w:rsidRDefault="001A5AC1">
            <w:r>
              <w:rPr>
                <w:rFonts w:eastAsia="Arial" w:cs="Arial"/>
              </w:rPr>
              <w:t xml:space="preserve">Ciencias Básicas e Ingenierías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C1" w:rsidRDefault="001A5AC1">
            <w:pPr>
              <w:jc w:val="center"/>
              <w:rPr>
                <w:b/>
                <w:sz w:val="28"/>
              </w:rPr>
            </w:pPr>
          </w:p>
        </w:tc>
      </w:tr>
      <w:tr w:rsidR="001A5AC1" w:rsidTr="002A4186">
        <w:trPr>
          <w:trHeight w:val="69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C1" w:rsidRDefault="001A5AC1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C1" w:rsidRDefault="001A5AC1">
            <w:pPr>
              <w:ind w:left="2"/>
              <w:rPr>
                <w:rFonts w:eastAsia="Arial" w:cs="Arial"/>
              </w:rPr>
            </w:pPr>
            <w:r>
              <w:rPr>
                <w:rFonts w:eastAsia="Arial" w:cs="Arial"/>
              </w:rPr>
              <w:t>Ciencias Biológico Agropecuarias y Pesqueras</w:t>
            </w:r>
          </w:p>
          <w:p w:rsidR="001A5AC1" w:rsidRDefault="001A5AC1">
            <w:pPr>
              <w:ind w:left="2"/>
              <w:rPr>
                <w:rFonts w:eastAsia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C1" w:rsidRDefault="001A5AC1">
            <w:pPr>
              <w:ind w:left="2"/>
              <w:jc w:val="center"/>
              <w:rPr>
                <w:rFonts w:eastAsia="Arial" w:cs="Arial"/>
                <w:b/>
                <w:sz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C1" w:rsidRDefault="001A5AC1">
            <w:pPr>
              <w:ind w:left="2"/>
              <w:rPr>
                <w:rFonts w:eastAsia="Arial" w:cs="Arial"/>
              </w:rPr>
            </w:pPr>
            <w:r>
              <w:rPr>
                <w:rFonts w:eastAsia="Arial" w:cs="Arial"/>
              </w:rPr>
              <w:t>Ciencias Sociales y Humanidades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C1" w:rsidRDefault="001A5AC1">
            <w:pPr>
              <w:ind w:left="2"/>
              <w:jc w:val="center"/>
              <w:rPr>
                <w:rFonts w:eastAsia="Arial" w:cs="Arial"/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C1" w:rsidRDefault="001A5AC1">
            <w:pPr>
              <w:ind w:left="2"/>
              <w:rPr>
                <w:rFonts w:eastAsia="Arial" w:cs="Arial"/>
              </w:rPr>
            </w:pPr>
            <w:r>
              <w:rPr>
                <w:rFonts w:eastAsia="Arial" w:cs="Arial"/>
              </w:rPr>
              <w:t>Artes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C1" w:rsidRDefault="001A5AC1">
            <w:pPr>
              <w:ind w:left="2"/>
              <w:jc w:val="center"/>
              <w:rPr>
                <w:rFonts w:eastAsia="Arial" w:cs="Arial"/>
                <w:b/>
                <w:sz w:val="28"/>
              </w:rPr>
            </w:pPr>
          </w:p>
        </w:tc>
      </w:tr>
      <w:tr w:rsidR="001A5AC1" w:rsidTr="002A4186">
        <w:trPr>
          <w:trHeight w:val="76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C1" w:rsidRDefault="001A5AC1">
            <w:pPr>
              <w:jc w:val="center"/>
              <w:rPr>
                <w:rFonts w:eastAsia="Calibri" w:cs="Calibri"/>
              </w:rPr>
            </w:pPr>
            <w:r>
              <w:rPr>
                <w:rFonts w:eastAsia="Arial" w:cs="Arial"/>
                <w:b/>
              </w:rPr>
              <w:t>Programa(s) Educativo(s):</w:t>
            </w:r>
          </w:p>
          <w:p w:rsidR="001A5AC1" w:rsidRDefault="001A5AC1">
            <w:pPr>
              <w:ind w:left="41"/>
            </w:pPr>
          </w:p>
        </w:tc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C1" w:rsidRDefault="001A5AC1">
            <w:pPr>
              <w:ind w:left="2"/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AC1" w:rsidRDefault="001A5AC1">
            <w:pPr>
              <w:ind w:left="2"/>
              <w:jc w:val="center"/>
            </w:pPr>
            <w:r>
              <w:rPr>
                <w:rFonts w:eastAsia="Arial" w:cs="Arial"/>
                <w:b/>
              </w:rPr>
              <w:t>Unidad Académica:</w:t>
            </w:r>
          </w:p>
        </w:tc>
        <w:tc>
          <w:tcPr>
            <w:tcW w:w="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C1" w:rsidRDefault="001A5AC1">
            <w:pPr>
              <w:ind w:left="2"/>
            </w:pPr>
          </w:p>
        </w:tc>
      </w:tr>
      <w:tr w:rsidR="001A5AC1" w:rsidTr="002A4186">
        <w:trPr>
          <w:trHeight w:val="1696"/>
          <w:jc w:val="center"/>
        </w:trPr>
        <w:tc>
          <w:tcPr>
            <w:tcW w:w="6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C1" w:rsidRDefault="001A5AC1">
            <w:pPr>
              <w:spacing w:line="230" w:lineRule="auto"/>
              <w:ind w:right="1660"/>
              <w:jc w:val="both"/>
            </w:pPr>
            <w:r>
              <w:rPr>
                <w:rFonts w:eastAsia="Arial" w:cs="Arial"/>
                <w:b/>
              </w:rPr>
              <w:t xml:space="preserve">Coordinador(a) de la academia </w:t>
            </w:r>
          </w:p>
          <w:p w:rsidR="001A5AC1" w:rsidRDefault="001A5AC1"/>
          <w:p w:rsidR="001A5AC1" w:rsidRDefault="001A5AC1">
            <w:r>
              <w:rPr>
                <w:rFonts w:eastAsia="Arial" w:cs="Arial"/>
              </w:rPr>
              <w:t xml:space="preserve">Nombre: </w:t>
            </w:r>
          </w:p>
          <w:p w:rsidR="001A5AC1" w:rsidRDefault="001A5AC1"/>
          <w:p w:rsidR="001A5AC1" w:rsidRDefault="001A5AC1">
            <w:r>
              <w:rPr>
                <w:rFonts w:eastAsia="Arial" w:cs="Arial"/>
              </w:rPr>
              <w:t xml:space="preserve">Correo electrónico institucional: </w:t>
            </w:r>
          </w:p>
        </w:tc>
        <w:tc>
          <w:tcPr>
            <w:tcW w:w="5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C1" w:rsidRDefault="001A5AC1">
            <w:pPr>
              <w:spacing w:line="230" w:lineRule="auto"/>
              <w:ind w:right="1633"/>
            </w:pPr>
            <w:r>
              <w:rPr>
                <w:rFonts w:eastAsia="Arial" w:cs="Arial"/>
                <w:b/>
              </w:rPr>
              <w:t xml:space="preserve">Secretario (a) de la academia </w:t>
            </w:r>
          </w:p>
          <w:p w:rsidR="001A5AC1" w:rsidRDefault="001A5AC1">
            <w:pPr>
              <w:ind w:left="2"/>
            </w:pPr>
            <w:r>
              <w:rPr>
                <w:rFonts w:eastAsia="Arial" w:cs="Arial"/>
              </w:rPr>
              <w:t xml:space="preserve"> </w:t>
            </w:r>
          </w:p>
          <w:p w:rsidR="001A5AC1" w:rsidRDefault="001A5AC1">
            <w:pPr>
              <w:ind w:left="2"/>
            </w:pPr>
            <w:r>
              <w:rPr>
                <w:rFonts w:eastAsia="Arial" w:cs="Arial"/>
              </w:rPr>
              <w:t xml:space="preserve">Nombre: </w:t>
            </w:r>
          </w:p>
          <w:p w:rsidR="001A5AC1" w:rsidRDefault="001A5AC1">
            <w:pPr>
              <w:ind w:left="2"/>
            </w:pPr>
          </w:p>
          <w:p w:rsidR="001A5AC1" w:rsidRDefault="001A5AC1">
            <w:pPr>
              <w:ind w:left="2"/>
            </w:pPr>
            <w:r>
              <w:rPr>
                <w:rFonts w:eastAsia="Arial" w:cs="Arial"/>
              </w:rPr>
              <w:t xml:space="preserve">Correo electrónico institucional: </w:t>
            </w:r>
          </w:p>
        </w:tc>
      </w:tr>
    </w:tbl>
    <w:p w:rsidR="001A5AC1" w:rsidRDefault="001A5AC1" w:rsidP="001A5AC1">
      <w:pPr>
        <w:ind w:left="360"/>
      </w:pPr>
    </w:p>
    <w:p w:rsidR="001A5AC1" w:rsidRDefault="001A5AC1" w:rsidP="001A5AC1">
      <w:pPr>
        <w:ind w:left="360"/>
      </w:pPr>
    </w:p>
    <w:p w:rsidR="001A5AC1" w:rsidRDefault="001A5AC1">
      <w:r>
        <w:br w:type="page"/>
      </w:r>
    </w:p>
    <w:p w:rsidR="001A5AC1" w:rsidRPr="007F502E" w:rsidRDefault="007F502E" w:rsidP="007F502E">
      <w:pPr>
        <w:pStyle w:val="Prrafodelista"/>
        <w:numPr>
          <w:ilvl w:val="0"/>
          <w:numId w:val="1"/>
        </w:numPr>
        <w:rPr>
          <w:b/>
        </w:rPr>
      </w:pPr>
      <w:r w:rsidRPr="007F502E">
        <w:rPr>
          <w:b/>
        </w:rPr>
        <w:lastRenderedPageBreak/>
        <w:t>DESCRIPCIÓN DE EVIDENCIAS</w:t>
      </w:r>
    </w:p>
    <w:tbl>
      <w:tblPr>
        <w:tblStyle w:val="Tablaconcuadrcula"/>
        <w:tblW w:w="0" w:type="auto"/>
        <w:tblInd w:w="36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25"/>
        <w:gridCol w:w="2843"/>
        <w:gridCol w:w="2404"/>
        <w:gridCol w:w="4253"/>
        <w:gridCol w:w="2511"/>
      </w:tblGrid>
      <w:tr w:rsidR="007F502E" w:rsidRPr="007F502E" w:rsidTr="007F502E">
        <w:tc>
          <w:tcPr>
            <w:tcW w:w="12636" w:type="dxa"/>
            <w:gridSpan w:val="5"/>
            <w:shd w:val="clear" w:color="auto" w:fill="E7E6E6" w:themeFill="background2"/>
          </w:tcPr>
          <w:p w:rsidR="007F502E" w:rsidRPr="007F502E" w:rsidRDefault="007F502E" w:rsidP="007F502E">
            <w:pPr>
              <w:jc w:val="center"/>
              <w:rPr>
                <w:b/>
              </w:rPr>
            </w:pPr>
            <w:r w:rsidRPr="007F502E">
              <w:rPr>
                <w:b/>
              </w:rPr>
              <w:t>CATEGORÍA: 1. INTEGRACIÓN</w:t>
            </w:r>
          </w:p>
        </w:tc>
      </w:tr>
      <w:tr w:rsidR="007F502E" w:rsidRPr="007F502E" w:rsidTr="007F502E">
        <w:tc>
          <w:tcPr>
            <w:tcW w:w="625" w:type="dxa"/>
            <w:vAlign w:val="center"/>
          </w:tcPr>
          <w:p w:rsidR="007F502E" w:rsidRPr="007F502E" w:rsidRDefault="007F502E" w:rsidP="007F502E">
            <w:pPr>
              <w:jc w:val="center"/>
              <w:rPr>
                <w:b/>
              </w:rPr>
            </w:pPr>
            <w:r w:rsidRPr="007F502E">
              <w:rPr>
                <w:b/>
              </w:rPr>
              <w:t>#</w:t>
            </w:r>
          </w:p>
        </w:tc>
        <w:tc>
          <w:tcPr>
            <w:tcW w:w="2843" w:type="dxa"/>
            <w:vAlign w:val="center"/>
          </w:tcPr>
          <w:p w:rsidR="007F502E" w:rsidRPr="007F502E" w:rsidRDefault="007F502E" w:rsidP="007F502E">
            <w:pPr>
              <w:jc w:val="center"/>
              <w:rPr>
                <w:b/>
              </w:rPr>
            </w:pPr>
            <w:r w:rsidRPr="007F502E">
              <w:rPr>
                <w:b/>
              </w:rPr>
              <w:t>INIDICADOR</w:t>
            </w:r>
          </w:p>
        </w:tc>
        <w:tc>
          <w:tcPr>
            <w:tcW w:w="2404" w:type="dxa"/>
            <w:vAlign w:val="center"/>
          </w:tcPr>
          <w:p w:rsidR="007F502E" w:rsidRPr="007F502E" w:rsidRDefault="007F502E" w:rsidP="007F502E">
            <w:pPr>
              <w:jc w:val="center"/>
              <w:rPr>
                <w:b/>
              </w:rPr>
            </w:pPr>
            <w:r w:rsidRPr="007F502E">
              <w:rPr>
                <w:b/>
              </w:rPr>
              <w:t>EVIDENCIA(S)</w:t>
            </w:r>
          </w:p>
        </w:tc>
        <w:tc>
          <w:tcPr>
            <w:tcW w:w="4253" w:type="dxa"/>
            <w:vAlign w:val="center"/>
          </w:tcPr>
          <w:p w:rsidR="007F502E" w:rsidRPr="007F502E" w:rsidRDefault="007F502E" w:rsidP="007F502E">
            <w:pPr>
              <w:jc w:val="center"/>
              <w:rPr>
                <w:b/>
              </w:rPr>
            </w:pPr>
            <w:r>
              <w:rPr>
                <w:b/>
              </w:rPr>
              <w:t>DESCRIPCIÓN DE LA(S) EVIDENCIA(S)</w:t>
            </w:r>
          </w:p>
        </w:tc>
        <w:tc>
          <w:tcPr>
            <w:tcW w:w="2511" w:type="dxa"/>
            <w:vAlign w:val="center"/>
          </w:tcPr>
          <w:p w:rsidR="007F502E" w:rsidRPr="007F502E" w:rsidRDefault="007F502E" w:rsidP="007F502E">
            <w:pPr>
              <w:jc w:val="center"/>
              <w:rPr>
                <w:b/>
              </w:rPr>
            </w:pPr>
            <w:r>
              <w:rPr>
                <w:b/>
              </w:rPr>
              <w:t>NOMBRE ARCHIVO DE EVIDENCIA(S)</w:t>
            </w:r>
          </w:p>
        </w:tc>
      </w:tr>
      <w:tr w:rsidR="007F502E" w:rsidRPr="007F502E" w:rsidTr="007F502E">
        <w:tc>
          <w:tcPr>
            <w:tcW w:w="625" w:type="dxa"/>
          </w:tcPr>
          <w:p w:rsidR="007F502E" w:rsidRDefault="007F502E" w:rsidP="007F5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2843" w:type="dxa"/>
          </w:tcPr>
          <w:p w:rsidR="007F502E" w:rsidRPr="007F502E" w:rsidRDefault="007F502E" w:rsidP="007F502E">
            <w:pPr>
              <w:rPr>
                <w:sz w:val="20"/>
              </w:rPr>
            </w:pPr>
            <w:r w:rsidRPr="007F502E">
              <w:rPr>
                <w:sz w:val="20"/>
              </w:rPr>
              <w:t># de integrantes</w:t>
            </w:r>
          </w:p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2404" w:type="dxa"/>
          </w:tcPr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7F502E" w:rsidRPr="007F502E" w:rsidRDefault="007F502E" w:rsidP="007F502E">
            <w:pPr>
              <w:jc w:val="center"/>
              <w:rPr>
                <w:sz w:val="20"/>
              </w:rPr>
            </w:pPr>
          </w:p>
        </w:tc>
      </w:tr>
      <w:tr w:rsidR="007F502E" w:rsidRPr="007F502E" w:rsidTr="007F502E">
        <w:tc>
          <w:tcPr>
            <w:tcW w:w="625" w:type="dxa"/>
          </w:tcPr>
          <w:p w:rsidR="007F502E" w:rsidRDefault="007F502E" w:rsidP="007F5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  <w:p w:rsidR="007F502E" w:rsidRPr="007F502E" w:rsidRDefault="007F502E" w:rsidP="007F502E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</w:tcPr>
          <w:p w:rsidR="007F502E" w:rsidRPr="007F502E" w:rsidRDefault="007F502E" w:rsidP="007F502E">
            <w:pPr>
              <w:rPr>
                <w:sz w:val="20"/>
              </w:rPr>
            </w:pPr>
            <w:r w:rsidRPr="007F502E">
              <w:rPr>
                <w:sz w:val="20"/>
              </w:rPr>
              <w:t>Grado de habilitación de docentes</w:t>
            </w:r>
          </w:p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2404" w:type="dxa"/>
          </w:tcPr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7F502E" w:rsidRPr="007F502E" w:rsidRDefault="007F502E" w:rsidP="007F502E">
            <w:pPr>
              <w:jc w:val="center"/>
              <w:rPr>
                <w:sz w:val="20"/>
              </w:rPr>
            </w:pPr>
          </w:p>
        </w:tc>
      </w:tr>
      <w:tr w:rsidR="007F502E" w:rsidRPr="007F502E" w:rsidTr="007F502E">
        <w:tc>
          <w:tcPr>
            <w:tcW w:w="625" w:type="dxa"/>
          </w:tcPr>
          <w:p w:rsidR="007F502E" w:rsidRDefault="007F502E" w:rsidP="007F5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  <w:p w:rsidR="007F502E" w:rsidRPr="007F502E" w:rsidRDefault="007F502E" w:rsidP="007F502E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</w:tcPr>
          <w:p w:rsidR="007F502E" w:rsidRPr="007F502E" w:rsidRDefault="007F502E" w:rsidP="007F502E">
            <w:pPr>
              <w:rPr>
                <w:sz w:val="20"/>
              </w:rPr>
            </w:pPr>
            <w:r w:rsidRPr="007F502E">
              <w:rPr>
                <w:sz w:val="20"/>
              </w:rPr>
              <w:t># de docentes con perfil PRODEP</w:t>
            </w:r>
          </w:p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2404" w:type="dxa"/>
          </w:tcPr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7F502E" w:rsidRPr="007F502E" w:rsidRDefault="007F502E" w:rsidP="007F502E">
            <w:pPr>
              <w:jc w:val="center"/>
              <w:rPr>
                <w:sz w:val="20"/>
              </w:rPr>
            </w:pPr>
          </w:p>
        </w:tc>
      </w:tr>
      <w:tr w:rsidR="007F502E" w:rsidRPr="007F502E" w:rsidTr="007F502E">
        <w:tc>
          <w:tcPr>
            <w:tcW w:w="625" w:type="dxa"/>
          </w:tcPr>
          <w:p w:rsidR="007F502E" w:rsidRDefault="007F502E" w:rsidP="007F5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  <w:p w:rsidR="007F502E" w:rsidRPr="007F502E" w:rsidRDefault="007F502E" w:rsidP="007F502E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</w:tcPr>
          <w:p w:rsidR="007F502E" w:rsidRPr="007F502E" w:rsidRDefault="007F502E" w:rsidP="007F502E">
            <w:pPr>
              <w:rPr>
                <w:sz w:val="20"/>
              </w:rPr>
            </w:pPr>
            <w:r w:rsidRPr="007F502E">
              <w:rPr>
                <w:sz w:val="20"/>
              </w:rPr>
              <w:t xml:space="preserve"># </w:t>
            </w:r>
            <w:proofErr w:type="gramStart"/>
            <w:r w:rsidRPr="007F502E">
              <w:rPr>
                <w:sz w:val="20"/>
              </w:rPr>
              <w:t>de</w:t>
            </w:r>
            <w:proofErr w:type="gramEnd"/>
            <w:r w:rsidRPr="007F502E">
              <w:rPr>
                <w:sz w:val="20"/>
              </w:rPr>
              <w:t xml:space="preserve"> docentes que cuenten con alguna certificación ante organismos nacionales e internacionales.</w:t>
            </w:r>
          </w:p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2404" w:type="dxa"/>
          </w:tcPr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7F502E" w:rsidRPr="007F502E" w:rsidRDefault="007F502E" w:rsidP="007F502E">
            <w:pPr>
              <w:jc w:val="center"/>
              <w:rPr>
                <w:sz w:val="20"/>
              </w:rPr>
            </w:pPr>
          </w:p>
        </w:tc>
      </w:tr>
      <w:tr w:rsidR="007F502E" w:rsidRPr="007F502E" w:rsidTr="007F502E">
        <w:tc>
          <w:tcPr>
            <w:tcW w:w="625" w:type="dxa"/>
          </w:tcPr>
          <w:p w:rsidR="007F502E" w:rsidRDefault="007F502E" w:rsidP="007F5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  <w:p w:rsidR="007F502E" w:rsidRPr="007F502E" w:rsidRDefault="007F502E" w:rsidP="007F502E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</w:tcPr>
          <w:p w:rsidR="007F502E" w:rsidRPr="007F502E" w:rsidRDefault="007F502E" w:rsidP="007F502E">
            <w:pPr>
              <w:rPr>
                <w:sz w:val="20"/>
              </w:rPr>
            </w:pPr>
            <w:r w:rsidRPr="007F502E">
              <w:rPr>
                <w:sz w:val="20"/>
              </w:rPr>
              <w:t>La academia pertenece a un programa académico acreditado ante COPAES.</w:t>
            </w:r>
          </w:p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2404" w:type="dxa"/>
          </w:tcPr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7F502E" w:rsidRPr="007F502E" w:rsidRDefault="007F502E" w:rsidP="007F502E">
            <w:pPr>
              <w:jc w:val="center"/>
              <w:rPr>
                <w:sz w:val="20"/>
              </w:rPr>
            </w:pPr>
          </w:p>
        </w:tc>
      </w:tr>
      <w:tr w:rsidR="007F502E" w:rsidRPr="007F502E" w:rsidTr="007F502E">
        <w:tc>
          <w:tcPr>
            <w:tcW w:w="625" w:type="dxa"/>
          </w:tcPr>
          <w:p w:rsidR="007F502E" w:rsidRDefault="007F502E" w:rsidP="007F5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  <w:p w:rsidR="007F502E" w:rsidRPr="007F502E" w:rsidRDefault="007F502E" w:rsidP="007F502E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</w:tcPr>
          <w:p w:rsidR="007F502E" w:rsidRPr="007F502E" w:rsidRDefault="007F502E" w:rsidP="007F502E">
            <w:pPr>
              <w:rPr>
                <w:sz w:val="20"/>
              </w:rPr>
            </w:pPr>
            <w:r w:rsidRPr="007F502E">
              <w:rPr>
                <w:sz w:val="20"/>
              </w:rPr>
              <w:t>La academia realiza acciones de Detección de Necesidades de Capacitación para sus integrantes.</w:t>
            </w:r>
          </w:p>
        </w:tc>
        <w:tc>
          <w:tcPr>
            <w:tcW w:w="2404" w:type="dxa"/>
          </w:tcPr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7F502E" w:rsidRPr="007F502E" w:rsidRDefault="007F502E" w:rsidP="007F502E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7F502E" w:rsidRPr="007F502E" w:rsidRDefault="007F502E" w:rsidP="007F502E">
            <w:pPr>
              <w:jc w:val="center"/>
              <w:rPr>
                <w:sz w:val="20"/>
              </w:rPr>
            </w:pPr>
          </w:p>
        </w:tc>
      </w:tr>
    </w:tbl>
    <w:p w:rsidR="007F502E" w:rsidRDefault="007F502E" w:rsidP="007F502E">
      <w:pPr>
        <w:ind w:left="360"/>
        <w:rPr>
          <w:b/>
        </w:rPr>
      </w:pPr>
    </w:p>
    <w:tbl>
      <w:tblPr>
        <w:tblStyle w:val="Tablaconcuadrcula"/>
        <w:tblW w:w="0" w:type="auto"/>
        <w:tblInd w:w="36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2862"/>
      </w:tblGrid>
      <w:tr w:rsidR="0014230B" w:rsidTr="0014230B">
        <w:tc>
          <w:tcPr>
            <w:tcW w:w="12996" w:type="dxa"/>
            <w:shd w:val="clear" w:color="auto" w:fill="E7E6E6" w:themeFill="background2"/>
          </w:tcPr>
          <w:p w:rsidR="0014230B" w:rsidRDefault="0014230B" w:rsidP="0014230B">
            <w:pPr>
              <w:jc w:val="center"/>
              <w:rPr>
                <w:b/>
              </w:rPr>
            </w:pPr>
            <w:r>
              <w:rPr>
                <w:b/>
              </w:rPr>
              <w:t>ACCIONES PARA LA MEJORA CATEGORÍA DE INTEGRACIÓN</w:t>
            </w:r>
          </w:p>
        </w:tc>
      </w:tr>
      <w:tr w:rsidR="0014230B" w:rsidTr="0014230B">
        <w:tc>
          <w:tcPr>
            <w:tcW w:w="12996" w:type="dxa"/>
          </w:tcPr>
          <w:p w:rsidR="0014230B" w:rsidRDefault="0014230B" w:rsidP="007F502E">
            <w:pPr>
              <w:rPr>
                <w:sz w:val="20"/>
              </w:rPr>
            </w:pPr>
          </w:p>
          <w:p w:rsidR="0014230B" w:rsidRDefault="0014230B" w:rsidP="007F502E">
            <w:pPr>
              <w:rPr>
                <w:sz w:val="20"/>
              </w:rPr>
            </w:pPr>
          </w:p>
          <w:p w:rsidR="0014230B" w:rsidRDefault="0014230B" w:rsidP="007F502E">
            <w:pPr>
              <w:rPr>
                <w:sz w:val="20"/>
              </w:rPr>
            </w:pPr>
          </w:p>
          <w:p w:rsidR="0014230B" w:rsidRDefault="0014230B" w:rsidP="007F502E">
            <w:pPr>
              <w:rPr>
                <w:sz w:val="20"/>
              </w:rPr>
            </w:pPr>
          </w:p>
          <w:p w:rsidR="0014230B" w:rsidRPr="0014230B" w:rsidRDefault="0014230B" w:rsidP="007F502E">
            <w:pPr>
              <w:rPr>
                <w:sz w:val="20"/>
              </w:rPr>
            </w:pPr>
          </w:p>
          <w:p w:rsidR="0014230B" w:rsidRDefault="0014230B" w:rsidP="007F502E">
            <w:pPr>
              <w:rPr>
                <w:b/>
              </w:rPr>
            </w:pPr>
          </w:p>
        </w:tc>
      </w:tr>
    </w:tbl>
    <w:p w:rsidR="0014230B" w:rsidRDefault="0014230B" w:rsidP="007F502E">
      <w:pPr>
        <w:ind w:left="360"/>
        <w:rPr>
          <w:b/>
        </w:rPr>
      </w:pPr>
    </w:p>
    <w:p w:rsidR="0014230B" w:rsidRDefault="0014230B" w:rsidP="007F502E">
      <w:pPr>
        <w:ind w:left="360"/>
        <w:rPr>
          <w:b/>
        </w:rPr>
      </w:pPr>
    </w:p>
    <w:p w:rsidR="0014230B" w:rsidRDefault="0014230B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W w:w="0" w:type="auto"/>
        <w:tblInd w:w="36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25"/>
        <w:gridCol w:w="2843"/>
        <w:gridCol w:w="2404"/>
        <w:gridCol w:w="4253"/>
        <w:gridCol w:w="2511"/>
      </w:tblGrid>
      <w:tr w:rsidR="0014230B" w:rsidRPr="007F502E" w:rsidTr="007B49D5">
        <w:tc>
          <w:tcPr>
            <w:tcW w:w="12636" w:type="dxa"/>
            <w:gridSpan w:val="5"/>
            <w:shd w:val="clear" w:color="auto" w:fill="E7E6E6" w:themeFill="background2"/>
          </w:tcPr>
          <w:p w:rsidR="0014230B" w:rsidRPr="007F502E" w:rsidRDefault="0014230B" w:rsidP="007B49D5">
            <w:pPr>
              <w:jc w:val="center"/>
              <w:rPr>
                <w:b/>
              </w:rPr>
            </w:pPr>
            <w:r w:rsidRPr="007F502E">
              <w:rPr>
                <w:b/>
              </w:rPr>
              <w:lastRenderedPageBreak/>
              <w:t>CATEGORÍA:</w:t>
            </w:r>
            <w:r w:rsidR="00FD1C2A">
              <w:rPr>
                <w:b/>
              </w:rPr>
              <w:t xml:space="preserve"> 2. ORGANIZACIÓN</w:t>
            </w:r>
          </w:p>
        </w:tc>
      </w:tr>
      <w:tr w:rsidR="0014230B" w:rsidRPr="007F502E" w:rsidTr="0014230B">
        <w:tc>
          <w:tcPr>
            <w:tcW w:w="625" w:type="dxa"/>
            <w:vAlign w:val="center"/>
          </w:tcPr>
          <w:p w:rsidR="0014230B" w:rsidRPr="007F502E" w:rsidRDefault="0014230B" w:rsidP="007B49D5">
            <w:pPr>
              <w:jc w:val="center"/>
              <w:rPr>
                <w:b/>
              </w:rPr>
            </w:pPr>
            <w:r w:rsidRPr="007F502E">
              <w:rPr>
                <w:b/>
              </w:rPr>
              <w:t>#</w:t>
            </w:r>
          </w:p>
        </w:tc>
        <w:tc>
          <w:tcPr>
            <w:tcW w:w="2843" w:type="dxa"/>
            <w:tcBorders>
              <w:bottom w:val="single" w:sz="4" w:space="0" w:color="D0CECE" w:themeColor="background2" w:themeShade="E6"/>
            </w:tcBorders>
            <w:vAlign w:val="center"/>
          </w:tcPr>
          <w:p w:rsidR="0014230B" w:rsidRPr="007F502E" w:rsidRDefault="0014230B" w:rsidP="007B49D5">
            <w:pPr>
              <w:jc w:val="center"/>
              <w:rPr>
                <w:b/>
              </w:rPr>
            </w:pPr>
            <w:r w:rsidRPr="007F502E">
              <w:rPr>
                <w:b/>
              </w:rPr>
              <w:t>INIDICADOR</w:t>
            </w:r>
          </w:p>
        </w:tc>
        <w:tc>
          <w:tcPr>
            <w:tcW w:w="2404" w:type="dxa"/>
            <w:vAlign w:val="center"/>
          </w:tcPr>
          <w:p w:rsidR="0014230B" w:rsidRPr="007F502E" w:rsidRDefault="0014230B" w:rsidP="007B49D5">
            <w:pPr>
              <w:jc w:val="center"/>
              <w:rPr>
                <w:b/>
              </w:rPr>
            </w:pPr>
            <w:r w:rsidRPr="007F502E">
              <w:rPr>
                <w:b/>
              </w:rPr>
              <w:t>EVIDENCIA(S)</w:t>
            </w:r>
          </w:p>
        </w:tc>
        <w:tc>
          <w:tcPr>
            <w:tcW w:w="4253" w:type="dxa"/>
            <w:vAlign w:val="center"/>
          </w:tcPr>
          <w:p w:rsidR="0014230B" w:rsidRPr="007F502E" w:rsidRDefault="0014230B" w:rsidP="007B49D5">
            <w:pPr>
              <w:jc w:val="center"/>
              <w:rPr>
                <w:b/>
              </w:rPr>
            </w:pPr>
            <w:r>
              <w:rPr>
                <w:b/>
              </w:rPr>
              <w:t>DESCRIPCIÓN DE LA(S) EVIDENCIA(S)</w:t>
            </w:r>
          </w:p>
        </w:tc>
        <w:tc>
          <w:tcPr>
            <w:tcW w:w="2511" w:type="dxa"/>
            <w:vAlign w:val="center"/>
          </w:tcPr>
          <w:p w:rsidR="0014230B" w:rsidRPr="007F502E" w:rsidRDefault="0014230B" w:rsidP="007B49D5">
            <w:pPr>
              <w:jc w:val="center"/>
              <w:rPr>
                <w:b/>
              </w:rPr>
            </w:pPr>
            <w:r>
              <w:rPr>
                <w:b/>
              </w:rPr>
              <w:t>NOMBRE ARCHIVO DE EVIDENCIA(S)</w:t>
            </w:r>
          </w:p>
        </w:tc>
      </w:tr>
      <w:tr w:rsidR="0014230B" w:rsidRPr="007F502E" w:rsidTr="0014230B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14230B" w:rsidRDefault="0014230B" w:rsidP="00142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14230B" w:rsidRPr="007F502E" w:rsidRDefault="0014230B" w:rsidP="0014230B">
            <w:pPr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14230B" w:rsidRPr="0014230B" w:rsidRDefault="0014230B" w:rsidP="0014230B">
            <w:pPr>
              <w:rPr>
                <w:rFonts w:ascii="Calibri" w:hAnsi="Calibri" w:cs="Calibri"/>
                <w:color w:val="000000"/>
                <w:sz w:val="20"/>
              </w:rPr>
            </w:pPr>
            <w:r w:rsidRPr="0014230B">
              <w:rPr>
                <w:rFonts w:ascii="Calibri" w:hAnsi="Calibri" w:cs="Calibri"/>
                <w:color w:val="000000"/>
                <w:sz w:val="20"/>
              </w:rPr>
              <w:t>Plan de trabajo</w:t>
            </w: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14230B" w:rsidRPr="007F502E" w:rsidRDefault="0014230B" w:rsidP="0014230B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14230B" w:rsidRPr="007F502E" w:rsidRDefault="0014230B" w:rsidP="0014230B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14230B" w:rsidRPr="007F502E" w:rsidRDefault="0014230B" w:rsidP="0014230B">
            <w:pPr>
              <w:jc w:val="center"/>
              <w:rPr>
                <w:sz w:val="20"/>
              </w:rPr>
            </w:pPr>
          </w:p>
        </w:tc>
      </w:tr>
      <w:tr w:rsidR="0014230B" w:rsidRPr="007F502E" w:rsidTr="0014230B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14230B" w:rsidRDefault="0014230B" w:rsidP="00142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  <w:p w:rsidR="0014230B" w:rsidRPr="007F502E" w:rsidRDefault="0014230B" w:rsidP="0014230B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14230B" w:rsidRPr="0014230B" w:rsidRDefault="0014230B" w:rsidP="0014230B">
            <w:pPr>
              <w:rPr>
                <w:rFonts w:ascii="Calibri" w:hAnsi="Calibri" w:cs="Calibri"/>
                <w:color w:val="000000"/>
                <w:sz w:val="20"/>
              </w:rPr>
            </w:pPr>
            <w:r w:rsidRPr="0014230B">
              <w:rPr>
                <w:rFonts w:ascii="Calibri" w:hAnsi="Calibri" w:cs="Calibri"/>
                <w:color w:val="000000"/>
                <w:sz w:val="20"/>
              </w:rPr>
              <w:t>Actividades del plan de  trabajo en relación a los procesos y funciones de las academias.</w:t>
            </w: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14230B" w:rsidRPr="007F502E" w:rsidRDefault="0014230B" w:rsidP="0014230B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14230B" w:rsidRPr="007F502E" w:rsidRDefault="0014230B" w:rsidP="0014230B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14230B" w:rsidRPr="007F502E" w:rsidRDefault="0014230B" w:rsidP="0014230B">
            <w:pPr>
              <w:jc w:val="center"/>
              <w:rPr>
                <w:sz w:val="20"/>
              </w:rPr>
            </w:pPr>
          </w:p>
        </w:tc>
      </w:tr>
      <w:tr w:rsidR="0014230B" w:rsidRPr="007F502E" w:rsidTr="0014230B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14230B" w:rsidRDefault="0014230B" w:rsidP="00142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  <w:p w:rsidR="0014230B" w:rsidRPr="007F502E" w:rsidRDefault="0014230B" w:rsidP="0014230B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14230B" w:rsidRPr="0014230B" w:rsidRDefault="0014230B" w:rsidP="0014230B">
            <w:pPr>
              <w:rPr>
                <w:rFonts w:ascii="Calibri" w:hAnsi="Calibri" w:cs="Calibri"/>
                <w:color w:val="000000"/>
                <w:sz w:val="20"/>
              </w:rPr>
            </w:pPr>
            <w:r w:rsidRPr="0014230B">
              <w:rPr>
                <w:rFonts w:ascii="Calibri" w:hAnsi="Calibri" w:cs="Calibri"/>
                <w:color w:val="000000"/>
                <w:sz w:val="20"/>
              </w:rPr>
              <w:t>Cumplimiento de actividades calendarizadas.</w:t>
            </w: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14230B" w:rsidRPr="007F502E" w:rsidRDefault="0014230B" w:rsidP="0014230B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14230B" w:rsidRPr="007F502E" w:rsidRDefault="0014230B" w:rsidP="0014230B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14230B" w:rsidRPr="007F502E" w:rsidRDefault="0014230B" w:rsidP="0014230B">
            <w:pPr>
              <w:jc w:val="center"/>
              <w:rPr>
                <w:sz w:val="20"/>
              </w:rPr>
            </w:pPr>
          </w:p>
        </w:tc>
      </w:tr>
      <w:tr w:rsidR="0014230B" w:rsidRPr="007F502E" w:rsidTr="0014230B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14230B" w:rsidRDefault="0014230B" w:rsidP="00142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  <w:p w:rsidR="0014230B" w:rsidRPr="007F502E" w:rsidRDefault="0014230B" w:rsidP="0014230B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14230B" w:rsidRPr="0014230B" w:rsidRDefault="0014230B" w:rsidP="0014230B">
            <w:pPr>
              <w:rPr>
                <w:rFonts w:ascii="Calibri" w:hAnsi="Calibri" w:cs="Calibri"/>
                <w:color w:val="000000"/>
                <w:sz w:val="20"/>
              </w:rPr>
            </w:pPr>
            <w:r w:rsidRPr="0014230B">
              <w:rPr>
                <w:rFonts w:ascii="Calibri" w:hAnsi="Calibri" w:cs="Calibri"/>
                <w:color w:val="000000"/>
                <w:sz w:val="20"/>
              </w:rPr>
              <w:t>Reuniones ordinarias</w:t>
            </w: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14230B" w:rsidRPr="007F502E" w:rsidRDefault="0014230B" w:rsidP="0014230B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14230B" w:rsidRPr="007F502E" w:rsidRDefault="0014230B" w:rsidP="0014230B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14230B" w:rsidRPr="007F502E" w:rsidRDefault="0014230B" w:rsidP="0014230B">
            <w:pPr>
              <w:jc w:val="center"/>
              <w:rPr>
                <w:sz w:val="20"/>
              </w:rPr>
            </w:pPr>
          </w:p>
        </w:tc>
      </w:tr>
      <w:tr w:rsidR="0014230B" w:rsidRPr="007F502E" w:rsidTr="0014230B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14230B" w:rsidRDefault="0014230B" w:rsidP="00142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  <w:p w:rsidR="0014230B" w:rsidRPr="007F502E" w:rsidRDefault="0014230B" w:rsidP="0014230B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14230B" w:rsidRPr="0014230B" w:rsidRDefault="0014230B" w:rsidP="0014230B">
            <w:pPr>
              <w:rPr>
                <w:rFonts w:ascii="Calibri" w:hAnsi="Calibri" w:cs="Calibri"/>
                <w:color w:val="000000"/>
                <w:sz w:val="20"/>
              </w:rPr>
            </w:pPr>
            <w:r w:rsidRPr="0014230B">
              <w:rPr>
                <w:rFonts w:ascii="Calibri" w:hAnsi="Calibri" w:cs="Calibri"/>
                <w:color w:val="000000"/>
                <w:sz w:val="20"/>
              </w:rPr>
              <w:t>Reuniones extraordinarias</w:t>
            </w: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14230B" w:rsidRPr="007F502E" w:rsidRDefault="0014230B" w:rsidP="0014230B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14230B" w:rsidRPr="007F502E" w:rsidRDefault="0014230B" w:rsidP="0014230B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14230B" w:rsidRPr="007F502E" w:rsidRDefault="0014230B" w:rsidP="0014230B">
            <w:pPr>
              <w:jc w:val="center"/>
              <w:rPr>
                <w:sz w:val="20"/>
              </w:rPr>
            </w:pPr>
          </w:p>
        </w:tc>
      </w:tr>
      <w:tr w:rsidR="0014230B" w:rsidRPr="007F502E" w:rsidTr="0014230B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14230B" w:rsidRDefault="0014230B" w:rsidP="00142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  <w:p w:rsidR="0014230B" w:rsidRDefault="0014230B" w:rsidP="0014230B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14230B" w:rsidRPr="0014230B" w:rsidRDefault="0014230B" w:rsidP="0014230B">
            <w:pPr>
              <w:rPr>
                <w:rFonts w:ascii="Calibri" w:hAnsi="Calibri" w:cs="Calibri"/>
                <w:color w:val="000000"/>
                <w:sz w:val="20"/>
              </w:rPr>
            </w:pPr>
            <w:r w:rsidRPr="0014230B">
              <w:rPr>
                <w:rFonts w:ascii="Calibri" w:hAnsi="Calibri" w:cs="Calibri"/>
                <w:color w:val="000000"/>
                <w:sz w:val="20"/>
              </w:rPr>
              <w:t>Comisiones internas dentro de la academia.</w:t>
            </w: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14230B" w:rsidRPr="007F502E" w:rsidRDefault="0014230B" w:rsidP="0014230B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14230B" w:rsidRPr="007F502E" w:rsidRDefault="0014230B" w:rsidP="0014230B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14230B" w:rsidRPr="007F502E" w:rsidRDefault="0014230B" w:rsidP="0014230B">
            <w:pPr>
              <w:jc w:val="center"/>
              <w:rPr>
                <w:sz w:val="20"/>
              </w:rPr>
            </w:pPr>
          </w:p>
        </w:tc>
      </w:tr>
      <w:tr w:rsidR="0014230B" w:rsidRPr="007F502E" w:rsidTr="0014230B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14230B" w:rsidRDefault="0014230B" w:rsidP="00142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  <w:p w:rsidR="0014230B" w:rsidRPr="007F502E" w:rsidRDefault="0014230B" w:rsidP="0014230B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14230B" w:rsidRPr="0014230B" w:rsidRDefault="0014230B" w:rsidP="0014230B">
            <w:pPr>
              <w:rPr>
                <w:rFonts w:ascii="Calibri" w:hAnsi="Calibri" w:cs="Calibri"/>
                <w:color w:val="000000"/>
                <w:sz w:val="20"/>
              </w:rPr>
            </w:pPr>
            <w:r w:rsidRPr="0014230B">
              <w:rPr>
                <w:rFonts w:ascii="Calibri" w:hAnsi="Calibri" w:cs="Calibri"/>
                <w:color w:val="000000"/>
                <w:sz w:val="20"/>
              </w:rPr>
              <w:t>Informe de actividades.</w:t>
            </w: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14230B" w:rsidRPr="007F502E" w:rsidRDefault="0014230B" w:rsidP="0014230B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14230B" w:rsidRPr="007F502E" w:rsidRDefault="0014230B" w:rsidP="0014230B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14230B" w:rsidRPr="007F502E" w:rsidRDefault="0014230B" w:rsidP="0014230B">
            <w:pPr>
              <w:jc w:val="center"/>
              <w:rPr>
                <w:sz w:val="20"/>
              </w:rPr>
            </w:pPr>
          </w:p>
        </w:tc>
      </w:tr>
    </w:tbl>
    <w:p w:rsidR="0014230B" w:rsidRDefault="0014230B" w:rsidP="007F502E">
      <w:pPr>
        <w:ind w:left="360"/>
        <w:rPr>
          <w:b/>
        </w:rPr>
      </w:pPr>
    </w:p>
    <w:tbl>
      <w:tblPr>
        <w:tblStyle w:val="Tablaconcuadrcula"/>
        <w:tblW w:w="0" w:type="auto"/>
        <w:tblInd w:w="36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2862"/>
      </w:tblGrid>
      <w:tr w:rsidR="00FD1C2A" w:rsidTr="007B49D5">
        <w:tc>
          <w:tcPr>
            <w:tcW w:w="12996" w:type="dxa"/>
            <w:shd w:val="clear" w:color="auto" w:fill="E7E6E6" w:themeFill="background2"/>
          </w:tcPr>
          <w:p w:rsidR="00FD1C2A" w:rsidRDefault="00FD1C2A" w:rsidP="00FD1C2A">
            <w:pPr>
              <w:jc w:val="center"/>
              <w:rPr>
                <w:b/>
              </w:rPr>
            </w:pPr>
            <w:r>
              <w:rPr>
                <w:b/>
              </w:rPr>
              <w:t>ACCIONES PARA LA MEJORA CATEGORÍA DE ORGANIZACIÓN</w:t>
            </w:r>
          </w:p>
        </w:tc>
      </w:tr>
      <w:tr w:rsidR="00FD1C2A" w:rsidTr="007B49D5">
        <w:tc>
          <w:tcPr>
            <w:tcW w:w="12996" w:type="dxa"/>
          </w:tcPr>
          <w:p w:rsidR="00FD1C2A" w:rsidRDefault="00FD1C2A" w:rsidP="007B49D5">
            <w:pPr>
              <w:rPr>
                <w:sz w:val="20"/>
              </w:rPr>
            </w:pPr>
          </w:p>
          <w:p w:rsidR="00FD1C2A" w:rsidRDefault="00FD1C2A" w:rsidP="007B49D5">
            <w:pPr>
              <w:rPr>
                <w:sz w:val="20"/>
              </w:rPr>
            </w:pPr>
          </w:p>
          <w:p w:rsidR="00FD1C2A" w:rsidRDefault="00FD1C2A" w:rsidP="007B49D5">
            <w:pPr>
              <w:rPr>
                <w:sz w:val="20"/>
              </w:rPr>
            </w:pPr>
          </w:p>
          <w:p w:rsidR="00FD1C2A" w:rsidRDefault="00FD1C2A" w:rsidP="007B49D5">
            <w:pPr>
              <w:rPr>
                <w:sz w:val="20"/>
              </w:rPr>
            </w:pPr>
          </w:p>
          <w:p w:rsidR="00FD1C2A" w:rsidRPr="0014230B" w:rsidRDefault="00FD1C2A" w:rsidP="007B49D5">
            <w:pPr>
              <w:rPr>
                <w:sz w:val="20"/>
              </w:rPr>
            </w:pPr>
          </w:p>
          <w:p w:rsidR="00FD1C2A" w:rsidRDefault="00FD1C2A" w:rsidP="007B49D5">
            <w:pPr>
              <w:rPr>
                <w:b/>
              </w:rPr>
            </w:pPr>
          </w:p>
        </w:tc>
      </w:tr>
    </w:tbl>
    <w:p w:rsidR="00FD1C2A" w:rsidRDefault="00FD1C2A" w:rsidP="007F502E">
      <w:pPr>
        <w:ind w:left="360"/>
        <w:rPr>
          <w:b/>
        </w:rPr>
      </w:pPr>
    </w:p>
    <w:p w:rsidR="00FD1C2A" w:rsidRDefault="00FD1C2A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W w:w="0" w:type="auto"/>
        <w:tblInd w:w="36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25"/>
        <w:gridCol w:w="2843"/>
        <w:gridCol w:w="2404"/>
        <w:gridCol w:w="4253"/>
        <w:gridCol w:w="2511"/>
      </w:tblGrid>
      <w:tr w:rsidR="00FD1C2A" w:rsidRPr="007F502E" w:rsidTr="007B49D5">
        <w:tc>
          <w:tcPr>
            <w:tcW w:w="12636" w:type="dxa"/>
            <w:gridSpan w:val="5"/>
            <w:shd w:val="clear" w:color="auto" w:fill="E7E6E6" w:themeFill="background2"/>
          </w:tcPr>
          <w:p w:rsidR="00FD1C2A" w:rsidRPr="007F502E" w:rsidRDefault="00FD1C2A" w:rsidP="007B49D5">
            <w:pPr>
              <w:jc w:val="center"/>
              <w:rPr>
                <w:b/>
              </w:rPr>
            </w:pPr>
            <w:r w:rsidRPr="007F502E">
              <w:rPr>
                <w:b/>
              </w:rPr>
              <w:lastRenderedPageBreak/>
              <w:t>CATEGORÍA:</w:t>
            </w:r>
            <w:r>
              <w:rPr>
                <w:b/>
              </w:rPr>
              <w:t xml:space="preserve"> 3. FUNCIONAMIENTO</w:t>
            </w:r>
          </w:p>
        </w:tc>
      </w:tr>
      <w:tr w:rsidR="00FD1C2A" w:rsidRPr="007F502E" w:rsidTr="00FD1C2A">
        <w:tc>
          <w:tcPr>
            <w:tcW w:w="625" w:type="dxa"/>
            <w:vAlign w:val="center"/>
          </w:tcPr>
          <w:p w:rsidR="00FD1C2A" w:rsidRPr="007F502E" w:rsidRDefault="00FD1C2A" w:rsidP="007B49D5">
            <w:pPr>
              <w:jc w:val="center"/>
              <w:rPr>
                <w:b/>
              </w:rPr>
            </w:pPr>
            <w:r w:rsidRPr="007F502E">
              <w:rPr>
                <w:b/>
              </w:rPr>
              <w:t>#</w:t>
            </w:r>
          </w:p>
        </w:tc>
        <w:tc>
          <w:tcPr>
            <w:tcW w:w="2843" w:type="dxa"/>
            <w:tcBorders>
              <w:bottom w:val="single" w:sz="4" w:space="0" w:color="D0CECE" w:themeColor="background2" w:themeShade="E6"/>
            </w:tcBorders>
            <w:vAlign w:val="center"/>
          </w:tcPr>
          <w:p w:rsidR="00FD1C2A" w:rsidRPr="007F502E" w:rsidRDefault="00FD1C2A" w:rsidP="007B49D5">
            <w:pPr>
              <w:jc w:val="center"/>
              <w:rPr>
                <w:b/>
              </w:rPr>
            </w:pPr>
            <w:r w:rsidRPr="007F502E">
              <w:rPr>
                <w:b/>
              </w:rPr>
              <w:t>INIDICADOR</w:t>
            </w:r>
          </w:p>
        </w:tc>
        <w:tc>
          <w:tcPr>
            <w:tcW w:w="2404" w:type="dxa"/>
            <w:vAlign w:val="center"/>
          </w:tcPr>
          <w:p w:rsidR="00FD1C2A" w:rsidRPr="007F502E" w:rsidRDefault="00FD1C2A" w:rsidP="007B49D5">
            <w:pPr>
              <w:jc w:val="center"/>
              <w:rPr>
                <w:b/>
              </w:rPr>
            </w:pPr>
            <w:r w:rsidRPr="007F502E">
              <w:rPr>
                <w:b/>
              </w:rPr>
              <w:t>EVIDENCIA(S)</w:t>
            </w:r>
          </w:p>
        </w:tc>
        <w:tc>
          <w:tcPr>
            <w:tcW w:w="4253" w:type="dxa"/>
            <w:vAlign w:val="center"/>
          </w:tcPr>
          <w:p w:rsidR="00FD1C2A" w:rsidRPr="007F502E" w:rsidRDefault="00FD1C2A" w:rsidP="007B49D5">
            <w:pPr>
              <w:jc w:val="center"/>
              <w:rPr>
                <w:b/>
              </w:rPr>
            </w:pPr>
            <w:r>
              <w:rPr>
                <w:b/>
              </w:rPr>
              <w:t>DESCRIPCIÓN DE LA(S) EVIDENCIA(S)</w:t>
            </w:r>
          </w:p>
        </w:tc>
        <w:tc>
          <w:tcPr>
            <w:tcW w:w="2511" w:type="dxa"/>
            <w:vAlign w:val="center"/>
          </w:tcPr>
          <w:p w:rsidR="00FD1C2A" w:rsidRPr="007F502E" w:rsidRDefault="00FD1C2A" w:rsidP="007B49D5">
            <w:pPr>
              <w:jc w:val="center"/>
              <w:rPr>
                <w:b/>
              </w:rPr>
            </w:pPr>
            <w:r>
              <w:rPr>
                <w:b/>
              </w:rPr>
              <w:t>NOMBRE ARCHIVO DE EVIDENCIA(S)</w:t>
            </w:r>
          </w:p>
        </w:tc>
      </w:tr>
      <w:tr w:rsidR="00FD1C2A" w:rsidRPr="007F502E" w:rsidTr="00FD1C2A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FD1C2A" w:rsidRDefault="00FD1C2A" w:rsidP="00FD1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  <w:p w:rsidR="00FD1C2A" w:rsidRPr="007F502E" w:rsidRDefault="00FD1C2A" w:rsidP="00FD1C2A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FD1C2A" w:rsidRP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  <w:r w:rsidRPr="00FD1C2A">
              <w:rPr>
                <w:rFonts w:ascii="Calibri" w:hAnsi="Calibri" w:cs="Calibri"/>
                <w:color w:val="000000"/>
                <w:sz w:val="20"/>
              </w:rPr>
              <w:t>Planeación didáctica</w:t>
            </w: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FD1C2A" w:rsidRPr="007F502E" w:rsidRDefault="00FD1C2A" w:rsidP="00FD1C2A">
            <w:pPr>
              <w:jc w:val="center"/>
              <w:rPr>
                <w:sz w:val="20"/>
              </w:rPr>
            </w:pPr>
          </w:p>
        </w:tc>
      </w:tr>
      <w:tr w:rsidR="00FD1C2A" w:rsidRPr="007F502E" w:rsidTr="00FD1C2A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FD1C2A" w:rsidRDefault="00FD1C2A" w:rsidP="00FD1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  <w:p w:rsidR="00FD1C2A" w:rsidRPr="007F502E" w:rsidRDefault="00FD1C2A" w:rsidP="00FD1C2A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FD1C2A" w:rsidRP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  <w:r w:rsidRPr="00FD1C2A">
              <w:rPr>
                <w:rFonts w:ascii="Calibri" w:hAnsi="Calibri" w:cs="Calibri"/>
                <w:color w:val="000000"/>
                <w:sz w:val="20"/>
              </w:rPr>
              <w:t>Planeación curricular</w:t>
            </w: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FD1C2A" w:rsidRPr="007F502E" w:rsidRDefault="00FD1C2A" w:rsidP="00FD1C2A">
            <w:pPr>
              <w:jc w:val="center"/>
              <w:rPr>
                <w:sz w:val="20"/>
              </w:rPr>
            </w:pPr>
          </w:p>
        </w:tc>
      </w:tr>
      <w:tr w:rsidR="00FD1C2A" w:rsidRPr="007F502E" w:rsidTr="00FD1C2A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FD1C2A" w:rsidRDefault="00FD1C2A" w:rsidP="00FD1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FD1C2A" w:rsidRPr="007F502E" w:rsidRDefault="00FD1C2A" w:rsidP="00FD1C2A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  <w:r w:rsidRPr="00FD1C2A">
              <w:rPr>
                <w:rFonts w:ascii="Calibri" w:hAnsi="Calibri" w:cs="Calibri"/>
                <w:color w:val="000000"/>
                <w:sz w:val="20"/>
              </w:rPr>
              <w:t>Capacitación didáctica (mayor a 25 horas) de docentes integrantes de la academia.</w:t>
            </w:r>
          </w:p>
          <w:p w:rsidR="00FD1C2A" w:rsidRP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FD1C2A" w:rsidRPr="007F502E" w:rsidRDefault="00FD1C2A" w:rsidP="00FD1C2A">
            <w:pPr>
              <w:jc w:val="center"/>
              <w:rPr>
                <w:sz w:val="20"/>
              </w:rPr>
            </w:pPr>
          </w:p>
        </w:tc>
      </w:tr>
      <w:tr w:rsidR="00FD1C2A" w:rsidRPr="007F502E" w:rsidTr="00FD1C2A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FD1C2A" w:rsidRDefault="00FD1C2A" w:rsidP="00FD1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  <w:p w:rsidR="00FD1C2A" w:rsidRPr="007F502E" w:rsidRDefault="00FD1C2A" w:rsidP="00FD1C2A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  <w:r w:rsidRPr="00FD1C2A">
              <w:rPr>
                <w:rFonts w:ascii="Calibri" w:hAnsi="Calibri" w:cs="Calibri"/>
                <w:color w:val="000000"/>
                <w:sz w:val="20"/>
              </w:rPr>
              <w:t>Capacitación disciplinar (mayor a 25 horas) de docentes integrantes de la academia.</w:t>
            </w:r>
          </w:p>
          <w:p w:rsidR="00FD1C2A" w:rsidRP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FD1C2A" w:rsidRPr="007F502E" w:rsidRDefault="00FD1C2A" w:rsidP="00FD1C2A">
            <w:pPr>
              <w:jc w:val="center"/>
              <w:rPr>
                <w:sz w:val="20"/>
              </w:rPr>
            </w:pPr>
          </w:p>
        </w:tc>
      </w:tr>
      <w:tr w:rsidR="00FD1C2A" w:rsidRPr="007F502E" w:rsidTr="00FD1C2A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FD1C2A" w:rsidRDefault="00FD1C2A" w:rsidP="00FD1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  <w:p w:rsidR="00FD1C2A" w:rsidRPr="007F502E" w:rsidRDefault="00FD1C2A" w:rsidP="00FD1C2A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  <w:r w:rsidRPr="00FD1C2A">
              <w:rPr>
                <w:rFonts w:ascii="Calibri" w:hAnsi="Calibri" w:cs="Calibri"/>
                <w:color w:val="000000"/>
                <w:sz w:val="20"/>
              </w:rPr>
              <w:t>Organización de eventos académicos</w:t>
            </w:r>
          </w:p>
          <w:p w:rsidR="00FD1C2A" w:rsidRP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FD1C2A" w:rsidRPr="007F502E" w:rsidRDefault="00FD1C2A" w:rsidP="00FD1C2A">
            <w:pPr>
              <w:jc w:val="center"/>
              <w:rPr>
                <w:sz w:val="20"/>
              </w:rPr>
            </w:pPr>
          </w:p>
        </w:tc>
      </w:tr>
      <w:tr w:rsidR="00FD1C2A" w:rsidRPr="007F502E" w:rsidTr="00FD1C2A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FD1C2A" w:rsidRDefault="00FD1C2A" w:rsidP="00FD1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  <w:p w:rsidR="00FD1C2A" w:rsidRDefault="00FD1C2A" w:rsidP="00FD1C2A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  <w:r w:rsidRPr="00FD1C2A">
              <w:rPr>
                <w:rFonts w:ascii="Calibri" w:hAnsi="Calibri" w:cs="Calibri"/>
                <w:color w:val="000000"/>
                <w:sz w:val="20"/>
              </w:rPr>
              <w:t>Propuestas de solución colaborativa a las problemáticas de carácter pedagógico y disciplinares.</w:t>
            </w:r>
          </w:p>
          <w:p w:rsidR="00FD1C2A" w:rsidRP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FD1C2A" w:rsidRPr="007F502E" w:rsidRDefault="00FD1C2A" w:rsidP="00FD1C2A">
            <w:pPr>
              <w:jc w:val="center"/>
              <w:rPr>
                <w:sz w:val="20"/>
              </w:rPr>
            </w:pPr>
          </w:p>
        </w:tc>
      </w:tr>
      <w:tr w:rsidR="00FD1C2A" w:rsidRPr="007F502E" w:rsidTr="00FD1C2A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FD1C2A" w:rsidRDefault="00FD1C2A" w:rsidP="00FD1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  <w:p w:rsidR="00FD1C2A" w:rsidRDefault="00FD1C2A" w:rsidP="00FD1C2A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  <w:r w:rsidRPr="00FD1C2A">
              <w:rPr>
                <w:rFonts w:ascii="Calibri" w:hAnsi="Calibri" w:cs="Calibri"/>
                <w:color w:val="000000"/>
                <w:sz w:val="20"/>
              </w:rPr>
              <w:t>Redes temáticas y de colaboración académica</w:t>
            </w:r>
          </w:p>
          <w:p w:rsidR="00FD1C2A" w:rsidRP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FD1C2A" w:rsidRPr="007F502E" w:rsidRDefault="00FD1C2A" w:rsidP="00FD1C2A">
            <w:pPr>
              <w:jc w:val="center"/>
              <w:rPr>
                <w:sz w:val="20"/>
              </w:rPr>
            </w:pPr>
          </w:p>
        </w:tc>
      </w:tr>
      <w:tr w:rsidR="00FD1C2A" w:rsidRPr="007F502E" w:rsidTr="00FD1C2A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FD1C2A" w:rsidRDefault="00FD1C2A" w:rsidP="00FD1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  <w:p w:rsidR="00FD1C2A" w:rsidRDefault="00FD1C2A" w:rsidP="00FD1C2A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  <w:r w:rsidRPr="00FD1C2A">
              <w:rPr>
                <w:rFonts w:ascii="Calibri" w:hAnsi="Calibri" w:cs="Calibri"/>
                <w:color w:val="000000"/>
                <w:sz w:val="20"/>
              </w:rPr>
              <w:t>Comisiones de procesos de evaluación de actividades sustantivas de las unidades académicas.</w:t>
            </w:r>
          </w:p>
          <w:p w:rsidR="00FD1C2A" w:rsidRP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FD1C2A" w:rsidRPr="007F502E" w:rsidRDefault="00FD1C2A" w:rsidP="00FD1C2A">
            <w:pPr>
              <w:jc w:val="center"/>
              <w:rPr>
                <w:sz w:val="20"/>
              </w:rPr>
            </w:pPr>
          </w:p>
        </w:tc>
      </w:tr>
      <w:tr w:rsidR="00FD1C2A" w:rsidRPr="007F502E" w:rsidTr="00FD1C2A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FD1C2A" w:rsidRDefault="00FD1C2A" w:rsidP="00FD1C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3.9</w:t>
            </w:r>
          </w:p>
          <w:p w:rsidR="00FD1C2A" w:rsidRDefault="00FD1C2A" w:rsidP="00FD1C2A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  <w:r w:rsidRPr="00FD1C2A">
              <w:rPr>
                <w:rFonts w:ascii="Calibri" w:hAnsi="Calibri" w:cs="Calibri"/>
                <w:color w:val="000000"/>
                <w:sz w:val="20"/>
              </w:rPr>
              <w:t>Procesos de evaluación del aprendizaje</w:t>
            </w:r>
          </w:p>
          <w:p w:rsidR="00FD1C2A" w:rsidRP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FD1C2A" w:rsidRPr="007F502E" w:rsidRDefault="00FD1C2A" w:rsidP="00FD1C2A">
            <w:pPr>
              <w:jc w:val="center"/>
              <w:rPr>
                <w:sz w:val="20"/>
              </w:rPr>
            </w:pPr>
          </w:p>
        </w:tc>
      </w:tr>
      <w:tr w:rsidR="00FD1C2A" w:rsidRPr="007F502E" w:rsidTr="00FD1C2A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FD1C2A" w:rsidRDefault="00FD1C2A" w:rsidP="00FD1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  <w:p w:rsidR="00FD1C2A" w:rsidRDefault="00FD1C2A" w:rsidP="00FD1C2A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  <w:r w:rsidRPr="00FD1C2A">
              <w:rPr>
                <w:rFonts w:ascii="Calibri" w:hAnsi="Calibri" w:cs="Calibri"/>
                <w:color w:val="000000"/>
                <w:sz w:val="20"/>
              </w:rPr>
              <w:t>Elaboración de material didáctico en forma colegiada.</w:t>
            </w:r>
          </w:p>
          <w:p w:rsidR="00FD1C2A" w:rsidRP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FD1C2A" w:rsidRPr="007F502E" w:rsidRDefault="00FD1C2A" w:rsidP="00FD1C2A">
            <w:pPr>
              <w:jc w:val="center"/>
              <w:rPr>
                <w:sz w:val="20"/>
              </w:rPr>
            </w:pPr>
          </w:p>
        </w:tc>
      </w:tr>
      <w:tr w:rsidR="00FD1C2A" w:rsidRPr="007F502E" w:rsidTr="00FD1C2A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FD1C2A" w:rsidRDefault="00FD1C2A" w:rsidP="00FD1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3.11</w:t>
            </w:r>
          </w:p>
          <w:p w:rsidR="00FD1C2A" w:rsidRPr="007F502E" w:rsidRDefault="00FD1C2A" w:rsidP="00FD1C2A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  <w:r w:rsidRPr="00FD1C2A">
              <w:rPr>
                <w:rFonts w:ascii="Calibri" w:hAnsi="Calibri" w:cs="Calibri"/>
                <w:color w:val="000000"/>
                <w:sz w:val="20"/>
              </w:rPr>
              <w:t>Actualización de programas en extenso de unidades de aprendizaje (obligatorias y optativas).</w:t>
            </w:r>
          </w:p>
          <w:p w:rsidR="00FD1C2A" w:rsidRPr="00FD1C2A" w:rsidRDefault="00FD1C2A" w:rsidP="00FD1C2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FD1C2A" w:rsidRPr="007F502E" w:rsidRDefault="00FD1C2A" w:rsidP="00FD1C2A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FD1C2A" w:rsidRPr="007F502E" w:rsidRDefault="00FD1C2A" w:rsidP="00FD1C2A">
            <w:pPr>
              <w:jc w:val="center"/>
              <w:rPr>
                <w:sz w:val="20"/>
              </w:rPr>
            </w:pPr>
          </w:p>
        </w:tc>
      </w:tr>
    </w:tbl>
    <w:p w:rsidR="00FD1C2A" w:rsidRDefault="00FD1C2A" w:rsidP="007F502E">
      <w:pPr>
        <w:ind w:left="360"/>
        <w:rPr>
          <w:b/>
        </w:rPr>
      </w:pPr>
    </w:p>
    <w:tbl>
      <w:tblPr>
        <w:tblStyle w:val="Tablaconcuadrcula"/>
        <w:tblW w:w="0" w:type="auto"/>
        <w:tblInd w:w="36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2862"/>
      </w:tblGrid>
      <w:tr w:rsidR="00FD1C2A" w:rsidTr="007B49D5">
        <w:tc>
          <w:tcPr>
            <w:tcW w:w="12996" w:type="dxa"/>
            <w:shd w:val="clear" w:color="auto" w:fill="E7E6E6" w:themeFill="background2"/>
          </w:tcPr>
          <w:p w:rsidR="00FD1C2A" w:rsidRDefault="00FD1C2A" w:rsidP="00FD1C2A">
            <w:pPr>
              <w:jc w:val="center"/>
              <w:rPr>
                <w:b/>
              </w:rPr>
            </w:pPr>
            <w:r>
              <w:rPr>
                <w:b/>
              </w:rPr>
              <w:t>ACCIONES PARA LA MEJORA CATEGORÍA DE FUNCIONAMIENTO</w:t>
            </w:r>
          </w:p>
        </w:tc>
      </w:tr>
      <w:tr w:rsidR="00FD1C2A" w:rsidTr="007B49D5">
        <w:tc>
          <w:tcPr>
            <w:tcW w:w="12996" w:type="dxa"/>
          </w:tcPr>
          <w:p w:rsidR="00FD1C2A" w:rsidRDefault="00FD1C2A" w:rsidP="007B49D5">
            <w:pPr>
              <w:rPr>
                <w:sz w:val="20"/>
              </w:rPr>
            </w:pPr>
          </w:p>
          <w:p w:rsidR="00FD1C2A" w:rsidRDefault="00FD1C2A" w:rsidP="007B49D5">
            <w:pPr>
              <w:rPr>
                <w:sz w:val="20"/>
              </w:rPr>
            </w:pPr>
          </w:p>
          <w:p w:rsidR="00FD1C2A" w:rsidRDefault="00FD1C2A" w:rsidP="007B49D5">
            <w:pPr>
              <w:rPr>
                <w:sz w:val="20"/>
              </w:rPr>
            </w:pPr>
          </w:p>
          <w:p w:rsidR="00FD1C2A" w:rsidRDefault="00FD1C2A" w:rsidP="007B49D5">
            <w:pPr>
              <w:rPr>
                <w:sz w:val="20"/>
              </w:rPr>
            </w:pPr>
          </w:p>
          <w:p w:rsidR="00FD1C2A" w:rsidRPr="0014230B" w:rsidRDefault="00FD1C2A" w:rsidP="007B49D5">
            <w:pPr>
              <w:rPr>
                <w:sz w:val="20"/>
              </w:rPr>
            </w:pPr>
          </w:p>
          <w:p w:rsidR="00FD1C2A" w:rsidRDefault="00FD1C2A" w:rsidP="007B49D5">
            <w:pPr>
              <w:rPr>
                <w:b/>
              </w:rPr>
            </w:pPr>
          </w:p>
        </w:tc>
      </w:tr>
    </w:tbl>
    <w:p w:rsidR="00FD1C2A" w:rsidRDefault="00FD1C2A" w:rsidP="007F502E">
      <w:pPr>
        <w:ind w:left="360"/>
        <w:rPr>
          <w:b/>
        </w:rPr>
      </w:pPr>
    </w:p>
    <w:p w:rsidR="00DB4AC6" w:rsidRDefault="00DB4AC6" w:rsidP="007F502E">
      <w:pPr>
        <w:ind w:left="360"/>
        <w:rPr>
          <w:b/>
        </w:rPr>
      </w:pPr>
    </w:p>
    <w:p w:rsidR="00DB4AC6" w:rsidRDefault="00DB4AC6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W w:w="0" w:type="auto"/>
        <w:tblInd w:w="36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25"/>
        <w:gridCol w:w="2843"/>
        <w:gridCol w:w="2404"/>
        <w:gridCol w:w="4253"/>
        <w:gridCol w:w="2511"/>
      </w:tblGrid>
      <w:tr w:rsidR="00DB4AC6" w:rsidRPr="007F502E" w:rsidTr="007B49D5">
        <w:tc>
          <w:tcPr>
            <w:tcW w:w="12636" w:type="dxa"/>
            <w:gridSpan w:val="5"/>
            <w:shd w:val="clear" w:color="auto" w:fill="E7E6E6" w:themeFill="background2"/>
          </w:tcPr>
          <w:p w:rsidR="00DB4AC6" w:rsidRPr="007F502E" w:rsidRDefault="00DB4AC6" w:rsidP="00DB4AC6">
            <w:pPr>
              <w:jc w:val="center"/>
              <w:rPr>
                <w:b/>
              </w:rPr>
            </w:pPr>
            <w:r w:rsidRPr="007F502E">
              <w:rPr>
                <w:b/>
              </w:rPr>
              <w:lastRenderedPageBreak/>
              <w:t>CATEGORÍA:</w:t>
            </w:r>
            <w:r>
              <w:rPr>
                <w:b/>
              </w:rPr>
              <w:t xml:space="preserve"> 4. RESULTADOS</w:t>
            </w:r>
          </w:p>
        </w:tc>
      </w:tr>
      <w:tr w:rsidR="00DB4AC6" w:rsidRPr="007F502E" w:rsidTr="00DB4AC6">
        <w:tc>
          <w:tcPr>
            <w:tcW w:w="625" w:type="dxa"/>
            <w:vAlign w:val="center"/>
          </w:tcPr>
          <w:p w:rsidR="00DB4AC6" w:rsidRPr="007F502E" w:rsidRDefault="00DB4AC6" w:rsidP="007B49D5">
            <w:pPr>
              <w:jc w:val="center"/>
              <w:rPr>
                <w:b/>
              </w:rPr>
            </w:pPr>
            <w:r w:rsidRPr="007F502E">
              <w:rPr>
                <w:b/>
              </w:rPr>
              <w:t>#</w:t>
            </w:r>
          </w:p>
        </w:tc>
        <w:tc>
          <w:tcPr>
            <w:tcW w:w="2843" w:type="dxa"/>
            <w:tcBorders>
              <w:bottom w:val="single" w:sz="4" w:space="0" w:color="D0CECE" w:themeColor="background2" w:themeShade="E6"/>
            </w:tcBorders>
            <w:vAlign w:val="center"/>
          </w:tcPr>
          <w:p w:rsidR="00DB4AC6" w:rsidRPr="007F502E" w:rsidRDefault="00DB4AC6" w:rsidP="007B49D5">
            <w:pPr>
              <w:jc w:val="center"/>
              <w:rPr>
                <w:b/>
              </w:rPr>
            </w:pPr>
            <w:r w:rsidRPr="007F502E">
              <w:rPr>
                <w:b/>
              </w:rPr>
              <w:t>INIDICADOR</w:t>
            </w:r>
          </w:p>
        </w:tc>
        <w:tc>
          <w:tcPr>
            <w:tcW w:w="2404" w:type="dxa"/>
            <w:vAlign w:val="center"/>
          </w:tcPr>
          <w:p w:rsidR="00DB4AC6" w:rsidRPr="007F502E" w:rsidRDefault="00DB4AC6" w:rsidP="007B49D5">
            <w:pPr>
              <w:jc w:val="center"/>
              <w:rPr>
                <w:b/>
              </w:rPr>
            </w:pPr>
            <w:r w:rsidRPr="007F502E">
              <w:rPr>
                <w:b/>
              </w:rPr>
              <w:t>EVIDENCIA(S)</w:t>
            </w:r>
          </w:p>
        </w:tc>
        <w:tc>
          <w:tcPr>
            <w:tcW w:w="4253" w:type="dxa"/>
            <w:vAlign w:val="center"/>
          </w:tcPr>
          <w:p w:rsidR="00DB4AC6" w:rsidRPr="007F502E" w:rsidRDefault="00DB4AC6" w:rsidP="007B49D5">
            <w:pPr>
              <w:jc w:val="center"/>
              <w:rPr>
                <w:b/>
              </w:rPr>
            </w:pPr>
            <w:r>
              <w:rPr>
                <w:b/>
              </w:rPr>
              <w:t>DESCRIPCIÓN DE LA(S) EVIDENCIA(S)</w:t>
            </w:r>
          </w:p>
        </w:tc>
        <w:tc>
          <w:tcPr>
            <w:tcW w:w="2511" w:type="dxa"/>
            <w:vAlign w:val="center"/>
          </w:tcPr>
          <w:p w:rsidR="00DB4AC6" w:rsidRPr="007F502E" w:rsidRDefault="00DB4AC6" w:rsidP="007B49D5">
            <w:pPr>
              <w:jc w:val="center"/>
              <w:rPr>
                <w:b/>
              </w:rPr>
            </w:pPr>
            <w:r>
              <w:rPr>
                <w:b/>
              </w:rPr>
              <w:t>NOMBRE ARCHIVO DE EVIDENCIA(S)</w:t>
            </w:r>
          </w:p>
        </w:tc>
      </w:tr>
      <w:tr w:rsidR="00DB4AC6" w:rsidRPr="007F502E" w:rsidTr="00DB4AC6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DB4AC6" w:rsidRDefault="00DB4AC6" w:rsidP="00DB4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  <w:r w:rsidRPr="00DB4AC6">
              <w:rPr>
                <w:rFonts w:ascii="Calibri" w:hAnsi="Calibri" w:cs="Calibri"/>
                <w:color w:val="000000"/>
                <w:sz w:val="20"/>
              </w:rPr>
              <w:t>Porcentaje de cumplimiento del plan de trabajo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:rsidR="00DB4AC6" w:rsidRP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</w:tr>
      <w:tr w:rsidR="00DB4AC6" w:rsidRPr="007F502E" w:rsidTr="00DB4AC6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DB4AC6" w:rsidRDefault="00DB4AC6" w:rsidP="00DB4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  <w:r w:rsidRPr="00DB4AC6">
              <w:rPr>
                <w:rFonts w:ascii="Calibri" w:hAnsi="Calibri" w:cs="Calibri"/>
                <w:color w:val="000000"/>
                <w:sz w:val="20"/>
              </w:rPr>
              <w:t>Actividades llevadas a cabo producto de redes temáticas y colaboración académica.</w:t>
            </w:r>
          </w:p>
          <w:p w:rsidR="00DB4AC6" w:rsidRP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</w:tr>
      <w:tr w:rsidR="00DB4AC6" w:rsidRPr="007F502E" w:rsidTr="00DB4AC6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DB4AC6" w:rsidRDefault="00DB4AC6" w:rsidP="00DB4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  <w:r w:rsidRPr="00DB4AC6">
              <w:rPr>
                <w:rFonts w:ascii="Calibri" w:hAnsi="Calibri" w:cs="Calibri"/>
                <w:color w:val="000000"/>
                <w:sz w:val="20"/>
              </w:rPr>
              <w:t>Eventos académicos llevados a cabo por la academia.</w:t>
            </w:r>
          </w:p>
          <w:p w:rsidR="00DB4AC6" w:rsidRP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</w:tr>
      <w:tr w:rsidR="00DB4AC6" w:rsidRPr="007F502E" w:rsidTr="00DB4AC6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DB4AC6" w:rsidRDefault="00DB4AC6" w:rsidP="00DB4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  <w:r w:rsidRPr="00DB4AC6">
              <w:rPr>
                <w:rFonts w:ascii="Calibri" w:hAnsi="Calibri" w:cs="Calibri"/>
                <w:color w:val="000000"/>
                <w:sz w:val="20"/>
              </w:rPr>
              <w:t>Actividades derivadas del diagnóstico de detección necesidades de capacitación de los integrantes de la academia.</w:t>
            </w:r>
          </w:p>
          <w:p w:rsidR="00DB4AC6" w:rsidRP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</w:tr>
      <w:tr w:rsidR="00DB4AC6" w:rsidRPr="007F502E" w:rsidTr="00DB4AC6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DB4AC6" w:rsidRDefault="00DB4AC6" w:rsidP="00DB4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  <w:r w:rsidRPr="00DB4AC6">
              <w:rPr>
                <w:rFonts w:ascii="Calibri" w:hAnsi="Calibri" w:cs="Calibri"/>
                <w:color w:val="000000"/>
                <w:sz w:val="20"/>
              </w:rPr>
              <w:t>Porcentaje de unidades de aprendizaje (obligatorias y optativas) actualizadas en sus programas en extenso.</w:t>
            </w:r>
          </w:p>
          <w:p w:rsidR="00DB4AC6" w:rsidRP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</w:tr>
      <w:tr w:rsidR="00DB4AC6" w:rsidRPr="007F502E" w:rsidTr="00DB4AC6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DB4AC6" w:rsidRDefault="00DB4AC6" w:rsidP="00DB4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  <w:p w:rsidR="00DB4AC6" w:rsidRDefault="00DB4AC6" w:rsidP="00DB4AC6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  <w:r w:rsidRPr="00DB4AC6">
              <w:rPr>
                <w:rFonts w:ascii="Calibri" w:hAnsi="Calibri" w:cs="Calibri"/>
                <w:color w:val="000000"/>
                <w:sz w:val="20"/>
              </w:rPr>
              <w:t>Productos de las actividades llevadas a cabo en conjunto con el comité curricular de programa académico.</w:t>
            </w:r>
          </w:p>
          <w:p w:rsidR="00DB4AC6" w:rsidRP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</w:tr>
      <w:tr w:rsidR="00DB4AC6" w:rsidRPr="007F502E" w:rsidTr="00DB4AC6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DB4AC6" w:rsidRDefault="00DB4AC6" w:rsidP="00DB4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  <w:p w:rsidR="00DB4AC6" w:rsidRDefault="00DB4AC6" w:rsidP="00DB4AC6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  <w:r w:rsidRPr="00DB4AC6">
              <w:rPr>
                <w:rFonts w:ascii="Calibri" w:hAnsi="Calibri" w:cs="Calibri"/>
                <w:color w:val="000000"/>
                <w:sz w:val="20"/>
              </w:rPr>
              <w:t xml:space="preserve">Porcentaje de unidades de aprendizaje (obligatorias y </w:t>
            </w:r>
            <w:r w:rsidRPr="00DB4AC6">
              <w:rPr>
                <w:rFonts w:ascii="Calibri" w:hAnsi="Calibri" w:cs="Calibri"/>
                <w:color w:val="000000"/>
                <w:sz w:val="20"/>
              </w:rPr>
              <w:lastRenderedPageBreak/>
              <w:t>optativas) con material didáctico elaborado en forma colegiada.</w:t>
            </w:r>
          </w:p>
          <w:p w:rsidR="00DB4AC6" w:rsidRP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</w:tr>
      <w:tr w:rsidR="00DB4AC6" w:rsidRPr="007F502E" w:rsidTr="00DB4AC6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DB4AC6" w:rsidRDefault="00DB4AC6" w:rsidP="00DB4AC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4.8</w:t>
            </w:r>
          </w:p>
          <w:p w:rsidR="00DB4AC6" w:rsidRDefault="00DB4AC6" w:rsidP="00DB4AC6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  <w:r w:rsidRPr="00DB4AC6">
              <w:rPr>
                <w:rFonts w:ascii="Calibri" w:hAnsi="Calibri" w:cs="Calibri"/>
                <w:color w:val="000000"/>
                <w:sz w:val="20"/>
              </w:rPr>
              <w:t>Actividades llevadas a cabo producto de propuestas de solución colaborativa a problemáticas de carácter pedagógico y disciplinar.</w:t>
            </w:r>
          </w:p>
          <w:p w:rsidR="00DB4AC6" w:rsidRP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</w:tr>
      <w:tr w:rsidR="00DB4AC6" w:rsidRPr="007F502E" w:rsidTr="00DB4AC6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DB4AC6" w:rsidRDefault="00DB4AC6" w:rsidP="00DB4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  <w:p w:rsidR="00DB4AC6" w:rsidRDefault="00DB4AC6" w:rsidP="00DB4AC6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  <w:r w:rsidRPr="00DB4AC6">
              <w:rPr>
                <w:rFonts w:ascii="Calibri" w:hAnsi="Calibri" w:cs="Calibri"/>
                <w:color w:val="000000"/>
                <w:sz w:val="20"/>
              </w:rPr>
              <w:t>Número de estudiantes atendidos a través de comisiones de evaluación y de acciones para la solución de problemáticas de carácter pedagógico y disciplinar.</w:t>
            </w:r>
          </w:p>
          <w:p w:rsidR="00DB4AC6" w:rsidRP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</w:tr>
      <w:tr w:rsidR="00DB4AC6" w:rsidRPr="007F502E" w:rsidTr="00DB4AC6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DB4AC6" w:rsidRDefault="00DB4AC6" w:rsidP="00DB4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  <w:p w:rsidR="00DB4AC6" w:rsidRDefault="00DB4AC6" w:rsidP="00DB4AC6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  <w:r w:rsidRPr="00DB4AC6">
              <w:rPr>
                <w:rFonts w:ascii="Calibri" w:hAnsi="Calibri" w:cs="Calibri"/>
                <w:color w:val="000000"/>
                <w:sz w:val="20"/>
              </w:rPr>
              <w:t>Número de estudiantes atendidos en procesos de recuperación, egreso y titulación.</w:t>
            </w:r>
          </w:p>
          <w:p w:rsidR="00DB4AC6" w:rsidRP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</w:tr>
      <w:tr w:rsidR="00DB4AC6" w:rsidRPr="007F502E" w:rsidTr="00DB4AC6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DB4AC6" w:rsidRDefault="00DB4AC6" w:rsidP="00DB4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4.11</w:t>
            </w:r>
          </w:p>
          <w:p w:rsidR="00DB4AC6" w:rsidRDefault="00DB4AC6" w:rsidP="00DB4AC6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  <w:r w:rsidRPr="00DB4AC6">
              <w:rPr>
                <w:rFonts w:ascii="Calibri" w:hAnsi="Calibri" w:cs="Calibri"/>
                <w:color w:val="000000"/>
                <w:sz w:val="20"/>
              </w:rPr>
              <w:t>Índice de desempeño de los estudiantes en las unidades de aprendizaje impartidas en el ciclo escolar.</w:t>
            </w:r>
          </w:p>
          <w:p w:rsidR="00DB4AC6" w:rsidRP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</w:tr>
      <w:tr w:rsidR="00DB4AC6" w:rsidRPr="007F502E" w:rsidTr="00DB4AC6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DB4AC6" w:rsidRDefault="00DB4AC6" w:rsidP="00DB4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4.12</w:t>
            </w:r>
          </w:p>
          <w:p w:rsidR="00DB4AC6" w:rsidRDefault="00DB4AC6" w:rsidP="00DB4AC6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  <w:r w:rsidRPr="00DB4AC6">
              <w:rPr>
                <w:rFonts w:ascii="Calibri" w:hAnsi="Calibri" w:cs="Calibri"/>
                <w:color w:val="000000"/>
                <w:sz w:val="20"/>
              </w:rPr>
              <w:t>Porcentaje de reprobación de estudiantes en la</w:t>
            </w:r>
            <w:r w:rsidR="002455D8">
              <w:rPr>
                <w:rFonts w:ascii="Calibri" w:hAnsi="Calibri" w:cs="Calibri"/>
                <w:color w:val="000000"/>
                <w:sz w:val="20"/>
              </w:rPr>
              <w:t>s</w:t>
            </w:r>
            <w:r w:rsidRPr="00DB4AC6">
              <w:rPr>
                <w:rFonts w:ascii="Calibri" w:hAnsi="Calibri" w:cs="Calibri"/>
                <w:color w:val="000000"/>
                <w:sz w:val="20"/>
              </w:rPr>
              <w:t xml:space="preserve"> unidades de aprendizaje impartidas en el ciclo escolar.</w:t>
            </w:r>
          </w:p>
          <w:p w:rsidR="00DB4AC6" w:rsidRP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</w:tr>
      <w:tr w:rsidR="00DB4AC6" w:rsidRPr="007F502E" w:rsidTr="00DB4AC6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DB4AC6" w:rsidRDefault="00DB4AC6" w:rsidP="00DB4AC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4.13</w:t>
            </w:r>
          </w:p>
          <w:p w:rsidR="00DB4AC6" w:rsidRDefault="00DB4AC6" w:rsidP="00DB4AC6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  <w:r w:rsidRPr="00DB4AC6">
              <w:rPr>
                <w:rFonts w:ascii="Calibri" w:hAnsi="Calibri" w:cs="Calibri"/>
                <w:color w:val="000000"/>
                <w:sz w:val="20"/>
              </w:rPr>
              <w:t>Número de unidades de aprendizaje impartidas en forma virtual, a distancia y/o híbrida durante el ciclo escolar.</w:t>
            </w:r>
          </w:p>
          <w:p w:rsidR="00DB4AC6" w:rsidRP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</w:tr>
      <w:tr w:rsidR="00DB4AC6" w:rsidRPr="007F502E" w:rsidTr="00DB4AC6">
        <w:tc>
          <w:tcPr>
            <w:tcW w:w="625" w:type="dxa"/>
            <w:tcBorders>
              <w:right w:val="single" w:sz="4" w:space="0" w:color="D0CECE" w:themeColor="background2" w:themeShade="E6"/>
            </w:tcBorders>
          </w:tcPr>
          <w:p w:rsidR="00DB4AC6" w:rsidRDefault="00DB4AC6" w:rsidP="00DB4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4.14</w:t>
            </w:r>
          </w:p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  <w:r w:rsidRPr="00DB4AC6">
              <w:rPr>
                <w:rFonts w:ascii="Calibri" w:hAnsi="Calibri" w:cs="Calibri"/>
                <w:color w:val="000000"/>
                <w:sz w:val="20"/>
              </w:rPr>
              <w:t>Publicación de material didáctico elaborado de forma colegiada durante el ciclo escolar.</w:t>
            </w:r>
          </w:p>
          <w:p w:rsidR="00DB4AC6" w:rsidRPr="00DB4AC6" w:rsidRDefault="00DB4AC6" w:rsidP="00DB4AC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04" w:type="dxa"/>
            <w:tcBorders>
              <w:left w:val="single" w:sz="4" w:space="0" w:color="D0CECE" w:themeColor="background2" w:themeShade="E6"/>
            </w:tcBorders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4253" w:type="dxa"/>
          </w:tcPr>
          <w:p w:rsidR="00DB4AC6" w:rsidRPr="007F502E" w:rsidRDefault="00DB4AC6" w:rsidP="00DB4AC6">
            <w:pPr>
              <w:rPr>
                <w:sz w:val="20"/>
              </w:rPr>
            </w:pPr>
          </w:p>
        </w:tc>
        <w:tc>
          <w:tcPr>
            <w:tcW w:w="2511" w:type="dxa"/>
          </w:tcPr>
          <w:p w:rsidR="00DB4AC6" w:rsidRPr="007F502E" w:rsidRDefault="00DB4AC6" w:rsidP="00DB4AC6">
            <w:pPr>
              <w:jc w:val="center"/>
              <w:rPr>
                <w:sz w:val="20"/>
              </w:rPr>
            </w:pPr>
          </w:p>
        </w:tc>
      </w:tr>
    </w:tbl>
    <w:p w:rsidR="00DB4AC6" w:rsidRDefault="00DB4AC6" w:rsidP="007F502E">
      <w:pPr>
        <w:ind w:left="360"/>
        <w:rPr>
          <w:b/>
        </w:rPr>
      </w:pPr>
    </w:p>
    <w:tbl>
      <w:tblPr>
        <w:tblStyle w:val="Tablaconcuadrcula"/>
        <w:tblW w:w="0" w:type="auto"/>
        <w:tblInd w:w="36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2862"/>
      </w:tblGrid>
      <w:tr w:rsidR="00DB4AC6" w:rsidTr="007B49D5">
        <w:tc>
          <w:tcPr>
            <w:tcW w:w="12996" w:type="dxa"/>
            <w:shd w:val="clear" w:color="auto" w:fill="E7E6E6" w:themeFill="background2"/>
          </w:tcPr>
          <w:p w:rsidR="00DB4AC6" w:rsidRDefault="00DB4AC6" w:rsidP="007B49D5">
            <w:pPr>
              <w:jc w:val="center"/>
              <w:rPr>
                <w:b/>
              </w:rPr>
            </w:pPr>
            <w:r>
              <w:rPr>
                <w:b/>
              </w:rPr>
              <w:t>ACCIONES PARA LA MEJORA CATEGORÍA DE RESULTADOS</w:t>
            </w:r>
          </w:p>
        </w:tc>
      </w:tr>
      <w:tr w:rsidR="00DB4AC6" w:rsidTr="007B49D5">
        <w:tc>
          <w:tcPr>
            <w:tcW w:w="12996" w:type="dxa"/>
          </w:tcPr>
          <w:p w:rsidR="00DB4AC6" w:rsidRDefault="00DB4AC6" w:rsidP="007B49D5">
            <w:pPr>
              <w:rPr>
                <w:sz w:val="20"/>
              </w:rPr>
            </w:pPr>
          </w:p>
          <w:p w:rsidR="00DB4AC6" w:rsidRDefault="00DB4AC6" w:rsidP="007B49D5">
            <w:pPr>
              <w:rPr>
                <w:sz w:val="20"/>
              </w:rPr>
            </w:pPr>
          </w:p>
          <w:p w:rsidR="00DB4AC6" w:rsidRDefault="00DB4AC6" w:rsidP="007B49D5">
            <w:pPr>
              <w:rPr>
                <w:sz w:val="20"/>
              </w:rPr>
            </w:pPr>
          </w:p>
          <w:p w:rsidR="00DB4AC6" w:rsidRDefault="00DB4AC6" w:rsidP="007B49D5">
            <w:pPr>
              <w:rPr>
                <w:sz w:val="20"/>
              </w:rPr>
            </w:pPr>
          </w:p>
          <w:p w:rsidR="00DB4AC6" w:rsidRPr="0014230B" w:rsidRDefault="00DB4AC6" w:rsidP="007B49D5">
            <w:pPr>
              <w:rPr>
                <w:sz w:val="20"/>
              </w:rPr>
            </w:pPr>
          </w:p>
          <w:p w:rsidR="00DB4AC6" w:rsidRDefault="00DB4AC6" w:rsidP="007B49D5">
            <w:pPr>
              <w:rPr>
                <w:b/>
              </w:rPr>
            </w:pPr>
          </w:p>
        </w:tc>
      </w:tr>
    </w:tbl>
    <w:p w:rsidR="00DB4AC6" w:rsidRPr="007F502E" w:rsidRDefault="00DB4AC6" w:rsidP="007F502E">
      <w:pPr>
        <w:ind w:left="360"/>
        <w:rPr>
          <w:b/>
        </w:rPr>
      </w:pPr>
    </w:p>
    <w:sectPr w:rsidR="00DB4AC6" w:rsidRPr="007F502E" w:rsidSect="007F50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F6" w:rsidRDefault="00071DF6" w:rsidP="0057465A">
      <w:pPr>
        <w:spacing w:after="0" w:line="240" w:lineRule="auto"/>
      </w:pPr>
      <w:r>
        <w:separator/>
      </w:r>
    </w:p>
  </w:endnote>
  <w:endnote w:type="continuationSeparator" w:id="0">
    <w:p w:rsidR="00071DF6" w:rsidRDefault="00071DF6" w:rsidP="0057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AD" w:rsidRDefault="000059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53421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:rsidR="001A5AC1" w:rsidRPr="001A5AC1" w:rsidRDefault="001A5AC1">
        <w:pPr>
          <w:pStyle w:val="Piedepgina"/>
          <w:jc w:val="right"/>
          <w:rPr>
            <w:b/>
            <w:sz w:val="20"/>
          </w:rPr>
        </w:pPr>
        <w:r w:rsidRPr="001A5AC1">
          <w:rPr>
            <w:b/>
            <w:sz w:val="20"/>
          </w:rPr>
          <w:fldChar w:fldCharType="begin"/>
        </w:r>
        <w:r w:rsidRPr="001A5AC1">
          <w:rPr>
            <w:b/>
            <w:sz w:val="20"/>
          </w:rPr>
          <w:instrText>PAGE   \* MERGEFORMAT</w:instrText>
        </w:r>
        <w:r w:rsidRPr="001A5AC1">
          <w:rPr>
            <w:b/>
            <w:sz w:val="20"/>
          </w:rPr>
          <w:fldChar w:fldCharType="separate"/>
        </w:r>
        <w:r w:rsidR="001C655C" w:rsidRPr="001C655C">
          <w:rPr>
            <w:b/>
            <w:noProof/>
            <w:sz w:val="20"/>
            <w:lang w:val="es-ES"/>
          </w:rPr>
          <w:t>1</w:t>
        </w:r>
        <w:r w:rsidRPr="001A5AC1">
          <w:rPr>
            <w:b/>
            <w:sz w:val="20"/>
          </w:rPr>
          <w:fldChar w:fldCharType="end"/>
        </w:r>
      </w:p>
    </w:sdtContent>
  </w:sdt>
  <w:p w:rsidR="001A5AC1" w:rsidRPr="001A5AC1" w:rsidRDefault="001A5AC1">
    <w:pPr>
      <w:pStyle w:val="Piedepgina"/>
      <w:rPr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AD" w:rsidRDefault="000059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F6" w:rsidRDefault="00071DF6" w:rsidP="0057465A">
      <w:pPr>
        <w:spacing w:after="0" w:line="240" w:lineRule="auto"/>
      </w:pPr>
      <w:r>
        <w:separator/>
      </w:r>
    </w:p>
  </w:footnote>
  <w:footnote w:type="continuationSeparator" w:id="0">
    <w:p w:rsidR="00071DF6" w:rsidRDefault="00071DF6" w:rsidP="0057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AD" w:rsidRDefault="000059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18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9355"/>
      <w:gridCol w:w="1418"/>
    </w:tblGrid>
    <w:tr w:rsidR="0057465A" w:rsidRPr="00DE4F36" w:rsidTr="007B49D5">
      <w:trPr>
        <w:jc w:val="center"/>
      </w:trPr>
      <w:tc>
        <w:tcPr>
          <w:tcW w:w="2411" w:type="dxa"/>
          <w:vMerge w:val="restart"/>
        </w:tcPr>
        <w:p w:rsidR="0057465A" w:rsidRDefault="0057465A" w:rsidP="0057465A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F41DB0C" wp14:editId="7C7D5736">
                <wp:extent cx="1096876" cy="1080000"/>
                <wp:effectExtent l="0" t="0" r="8255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4039" t="25114" r="45159" b="55978"/>
                        <a:stretch/>
                      </pic:blipFill>
                      <pic:spPr bwMode="auto">
                        <a:xfrm>
                          <a:off x="0" y="0"/>
                          <a:ext cx="1096876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</w:tcPr>
        <w:p w:rsidR="0057465A" w:rsidRPr="00A97962" w:rsidRDefault="0057465A" w:rsidP="00E30CFA">
          <w:pPr>
            <w:pStyle w:val="Encabezado"/>
            <w:jc w:val="center"/>
            <w:rPr>
              <w:b/>
            </w:rPr>
          </w:pPr>
          <w:r w:rsidRPr="00A97962">
            <w:rPr>
              <w:b/>
            </w:rPr>
            <w:t>UNIVERSIDAD AUTÓNOMA DE NAYARIT</w:t>
          </w:r>
        </w:p>
        <w:p w:rsidR="0057465A" w:rsidRPr="00A97962" w:rsidRDefault="0057465A" w:rsidP="00E30CFA">
          <w:pPr>
            <w:pStyle w:val="Encabezado"/>
            <w:jc w:val="center"/>
            <w:rPr>
              <w:b/>
            </w:rPr>
          </w:pPr>
          <w:r>
            <w:rPr>
              <w:b/>
            </w:rPr>
            <w:t>Secretaría Académica</w:t>
          </w:r>
        </w:p>
        <w:p w:rsidR="0057465A" w:rsidRDefault="0057465A" w:rsidP="00E30CFA">
          <w:pPr>
            <w:pStyle w:val="Encabezado"/>
            <w:jc w:val="center"/>
            <w:rPr>
              <w:b/>
            </w:rPr>
          </w:pPr>
          <w:r w:rsidRPr="00A97962">
            <w:rPr>
              <w:b/>
            </w:rPr>
            <w:t>DIRECCIÓN DE DESARROLLO DEL PROFESORADO</w:t>
          </w:r>
        </w:p>
        <w:p w:rsidR="0057465A" w:rsidRPr="00A97962" w:rsidRDefault="0057465A" w:rsidP="00E30CFA">
          <w:pPr>
            <w:pStyle w:val="Encabezado"/>
            <w:jc w:val="center"/>
            <w:rPr>
              <w:b/>
            </w:rPr>
          </w:pPr>
        </w:p>
      </w:tc>
      <w:tc>
        <w:tcPr>
          <w:tcW w:w="1418" w:type="dxa"/>
          <w:vMerge w:val="restart"/>
        </w:tcPr>
        <w:p w:rsidR="0057465A" w:rsidRPr="00DE4F36" w:rsidRDefault="0057465A" w:rsidP="0057465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SA-DDP-A</w:t>
          </w:r>
          <w:r w:rsidRPr="00DE4F36">
            <w:rPr>
              <w:b/>
              <w:sz w:val="18"/>
            </w:rPr>
            <w:t>0</w:t>
          </w:r>
          <w:r w:rsidR="001C655C">
            <w:rPr>
              <w:b/>
              <w:sz w:val="18"/>
            </w:rPr>
            <w:t>3</w:t>
          </w:r>
          <w:bookmarkStart w:id="0" w:name="_GoBack"/>
          <w:bookmarkEnd w:id="0"/>
        </w:p>
      </w:tc>
    </w:tr>
    <w:tr w:rsidR="0057465A" w:rsidTr="007B49D5">
      <w:trPr>
        <w:jc w:val="center"/>
      </w:trPr>
      <w:tc>
        <w:tcPr>
          <w:tcW w:w="2411" w:type="dxa"/>
          <w:vMerge/>
        </w:tcPr>
        <w:p w:rsidR="0057465A" w:rsidRDefault="0057465A" w:rsidP="0057465A">
          <w:pPr>
            <w:pStyle w:val="Encabezado"/>
          </w:pPr>
        </w:p>
      </w:tc>
      <w:tc>
        <w:tcPr>
          <w:tcW w:w="9355" w:type="dxa"/>
        </w:tcPr>
        <w:p w:rsidR="0057465A" w:rsidRDefault="00E30CFA" w:rsidP="00E30CFA">
          <w:pPr>
            <w:pStyle w:val="Encabezado"/>
            <w:jc w:val="center"/>
            <w:rPr>
              <w:b/>
            </w:rPr>
          </w:pPr>
          <w:r>
            <w:rPr>
              <w:b/>
            </w:rPr>
            <w:t xml:space="preserve">Área </w:t>
          </w:r>
          <w:r w:rsidR="0057465A" w:rsidRPr="00A97962">
            <w:rPr>
              <w:b/>
            </w:rPr>
            <w:t>de Procesos institucionales de academias</w:t>
          </w:r>
        </w:p>
        <w:p w:rsidR="0057465A" w:rsidRPr="00A97962" w:rsidRDefault="0057465A" w:rsidP="00E30CFA">
          <w:pPr>
            <w:pStyle w:val="Encabezado"/>
            <w:jc w:val="center"/>
            <w:rPr>
              <w:b/>
            </w:rPr>
          </w:pPr>
        </w:p>
      </w:tc>
      <w:tc>
        <w:tcPr>
          <w:tcW w:w="1418" w:type="dxa"/>
          <w:vMerge/>
        </w:tcPr>
        <w:p w:rsidR="0057465A" w:rsidRDefault="0057465A" w:rsidP="0057465A">
          <w:pPr>
            <w:pStyle w:val="Encabezado"/>
          </w:pPr>
        </w:p>
      </w:tc>
    </w:tr>
    <w:tr w:rsidR="0057465A" w:rsidRPr="00A97962" w:rsidTr="007B49D5">
      <w:trPr>
        <w:jc w:val="center"/>
      </w:trPr>
      <w:tc>
        <w:tcPr>
          <w:tcW w:w="2411" w:type="dxa"/>
          <w:vMerge/>
        </w:tcPr>
        <w:p w:rsidR="0057465A" w:rsidRPr="00A97962" w:rsidRDefault="0057465A" w:rsidP="0057465A">
          <w:pPr>
            <w:pStyle w:val="Encabezado"/>
            <w:rPr>
              <w:sz w:val="24"/>
            </w:rPr>
          </w:pPr>
        </w:p>
      </w:tc>
      <w:tc>
        <w:tcPr>
          <w:tcW w:w="9355" w:type="dxa"/>
        </w:tcPr>
        <w:p w:rsidR="0057465A" w:rsidRPr="00A97962" w:rsidRDefault="0057465A" w:rsidP="00E30CFA">
          <w:pPr>
            <w:pStyle w:val="Encabezado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INFORME PARA LA EVALUACIÓN Y ACREDITACIÓN DE ACADEMIAS</w:t>
          </w:r>
        </w:p>
      </w:tc>
      <w:tc>
        <w:tcPr>
          <w:tcW w:w="1418" w:type="dxa"/>
          <w:vMerge/>
        </w:tcPr>
        <w:p w:rsidR="0057465A" w:rsidRPr="00A97962" w:rsidRDefault="0057465A" w:rsidP="0057465A">
          <w:pPr>
            <w:pStyle w:val="Encabezado"/>
            <w:rPr>
              <w:sz w:val="24"/>
            </w:rPr>
          </w:pPr>
        </w:p>
      </w:tc>
    </w:tr>
  </w:tbl>
  <w:p w:rsidR="0057465A" w:rsidRDefault="0057465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AD" w:rsidRDefault="000059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254D"/>
    <w:multiLevelType w:val="hybridMultilevel"/>
    <w:tmpl w:val="3EFEEE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5A"/>
    <w:rsid w:val="000059AD"/>
    <w:rsid w:val="00071DF6"/>
    <w:rsid w:val="0014230B"/>
    <w:rsid w:val="001A5AC1"/>
    <w:rsid w:val="001C655C"/>
    <w:rsid w:val="002455D8"/>
    <w:rsid w:val="002A4186"/>
    <w:rsid w:val="00431B6F"/>
    <w:rsid w:val="0057465A"/>
    <w:rsid w:val="006661EE"/>
    <w:rsid w:val="007F502E"/>
    <w:rsid w:val="00B16E2E"/>
    <w:rsid w:val="00B63819"/>
    <w:rsid w:val="00DB4AC6"/>
    <w:rsid w:val="00E30CFA"/>
    <w:rsid w:val="00EF5E80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7465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7465A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74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65A"/>
  </w:style>
  <w:style w:type="paragraph" w:styleId="Piedepgina">
    <w:name w:val="footer"/>
    <w:basedOn w:val="Normal"/>
    <w:link w:val="PiedepginaCar"/>
    <w:uiPriority w:val="99"/>
    <w:unhideWhenUsed/>
    <w:rsid w:val="00574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65A"/>
  </w:style>
  <w:style w:type="table" w:styleId="Tablaconcuadrcula">
    <w:name w:val="Table Grid"/>
    <w:basedOn w:val="Tablanormal"/>
    <w:uiPriority w:val="39"/>
    <w:rsid w:val="0057465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5AC1"/>
    <w:pPr>
      <w:ind w:left="720"/>
      <w:contextualSpacing/>
    </w:pPr>
  </w:style>
  <w:style w:type="table" w:customStyle="1" w:styleId="TableGrid">
    <w:name w:val="TableGrid"/>
    <w:rsid w:val="001A5AC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B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7465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7465A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74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65A"/>
  </w:style>
  <w:style w:type="paragraph" w:styleId="Piedepgina">
    <w:name w:val="footer"/>
    <w:basedOn w:val="Normal"/>
    <w:link w:val="PiedepginaCar"/>
    <w:uiPriority w:val="99"/>
    <w:unhideWhenUsed/>
    <w:rsid w:val="00574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65A"/>
  </w:style>
  <w:style w:type="table" w:styleId="Tablaconcuadrcula">
    <w:name w:val="Table Grid"/>
    <w:basedOn w:val="Tablanormal"/>
    <w:uiPriority w:val="39"/>
    <w:rsid w:val="0057465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5AC1"/>
    <w:pPr>
      <w:ind w:left="720"/>
      <w:contextualSpacing/>
    </w:pPr>
  </w:style>
  <w:style w:type="table" w:customStyle="1" w:styleId="TableGrid">
    <w:name w:val="TableGrid"/>
    <w:rsid w:val="001A5AC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UNIVERSIDAD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Nombre de la academia:</dc:subject>
  <dc:creator>Cuenta Microsoft</dc:creator>
  <cp:keywords/>
  <dc:description/>
  <cp:lastModifiedBy>Usuario1</cp:lastModifiedBy>
  <cp:revision>6</cp:revision>
  <dcterms:created xsi:type="dcterms:W3CDTF">2021-06-23T19:58:00Z</dcterms:created>
  <dcterms:modified xsi:type="dcterms:W3CDTF">2021-07-13T03:41:00Z</dcterms:modified>
</cp:coreProperties>
</file>